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E48ED8">
      <w:pPr>
        <w:rPr>
          <w:rFonts w:ascii="宋体" w:eastAsia="宋体" w:cs="宋体"/>
          <w:color w:val="000000"/>
          <w:kern w:val="0"/>
          <w:sz w:val="24"/>
        </w:rPr>
      </w:pPr>
      <w:r>
        <w:rPr>
          <w:rFonts w:hint="eastAsia" w:ascii="宋体" w:eastAsia="宋体" w:cs="宋体"/>
          <w:color w:val="000000"/>
          <w:kern w:val="0"/>
          <w:sz w:val="24"/>
        </w:rPr>
        <w:t>附件：</w:t>
      </w:r>
    </w:p>
    <w:p w14:paraId="6E9C8A41">
      <w:pPr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</w:p>
    <w:p w14:paraId="6ED55083">
      <w:pPr>
        <w:jc w:val="center"/>
        <w:rPr>
          <w:rFonts w:hint="eastAsia" w:ascii="楷体" w:hAnsi="楷体" w:eastAsia="楷体" w:cs="楷体"/>
          <w:b/>
          <w:bCs/>
          <w:sz w:val="44"/>
          <w:szCs w:val="44"/>
        </w:rPr>
      </w:pPr>
      <w:r>
        <w:rPr>
          <w:rFonts w:hint="eastAsia" w:ascii="楷体" w:hAnsi="楷体" w:eastAsia="楷体" w:cs="楷体"/>
          <w:b/>
          <w:bCs/>
          <w:sz w:val="44"/>
          <w:szCs w:val="44"/>
        </w:rPr>
        <w:t>灭火器充装及罐体更换项目</w:t>
      </w:r>
    </w:p>
    <w:p w14:paraId="38CAAAB8">
      <w:pPr>
        <w:jc w:val="center"/>
        <w:rPr>
          <w:rFonts w:ascii="黑体" w:hAnsi="黑体" w:eastAsia="黑体" w:cs="黑体"/>
          <w:sz w:val="36"/>
          <w:szCs w:val="36"/>
        </w:rPr>
      </w:pPr>
      <w:r>
        <w:rPr>
          <w:rFonts w:hint="eastAsia" w:ascii="楷体" w:hAnsi="楷体" w:eastAsia="楷体" w:cs="楷体"/>
          <w:b/>
          <w:bCs/>
          <w:sz w:val="44"/>
          <w:szCs w:val="44"/>
        </w:rPr>
        <w:t>询价报价表</w:t>
      </w:r>
    </w:p>
    <w:p w14:paraId="5998C414">
      <w:pPr>
        <w:rPr>
          <w:rFonts w:hint="eastAsia" w:ascii="方正仿宋_GBK" w:hAnsi="方正仿宋_GBK" w:eastAsia="方正仿宋_GBK" w:cs="方正仿宋_GBK"/>
          <w:sz w:val="20"/>
          <w:szCs w:val="20"/>
        </w:rPr>
      </w:pPr>
    </w:p>
    <w:p w14:paraId="30C23E73">
      <w:pPr>
        <w:rPr>
          <w:rFonts w:ascii="方正仿宋_GBK" w:hAnsi="方正仿宋_GBK" w:eastAsia="方正仿宋_GBK" w:cs="方正仿宋_GBK"/>
          <w:sz w:val="30"/>
          <w:szCs w:val="30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单位：运城师范高等专科学校</w:t>
      </w:r>
    </w:p>
    <w:tbl>
      <w:tblPr>
        <w:tblStyle w:val="3"/>
        <w:tblW w:w="846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3090"/>
        <w:gridCol w:w="2055"/>
        <w:gridCol w:w="1050"/>
      </w:tblGrid>
      <w:tr w14:paraId="47AAB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0" w:hRule="atLeast"/>
        </w:trPr>
        <w:tc>
          <w:tcPr>
            <w:tcW w:w="2266" w:type="dxa"/>
            <w:vAlign w:val="center"/>
          </w:tcPr>
          <w:p w14:paraId="6F86615A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 目 名 称</w:t>
            </w:r>
          </w:p>
        </w:tc>
        <w:tc>
          <w:tcPr>
            <w:tcW w:w="3090" w:type="dxa"/>
            <w:vAlign w:val="center"/>
          </w:tcPr>
          <w:p w14:paraId="5AFD95C2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项目内容</w:t>
            </w:r>
          </w:p>
        </w:tc>
        <w:tc>
          <w:tcPr>
            <w:tcW w:w="2055" w:type="dxa"/>
            <w:vAlign w:val="center"/>
          </w:tcPr>
          <w:p w14:paraId="7A5AE0FC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报价（元）</w:t>
            </w:r>
          </w:p>
        </w:tc>
        <w:tc>
          <w:tcPr>
            <w:tcW w:w="1050" w:type="dxa"/>
            <w:vAlign w:val="center"/>
          </w:tcPr>
          <w:p w14:paraId="3E9D7110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备注</w:t>
            </w:r>
          </w:p>
        </w:tc>
      </w:tr>
      <w:tr w14:paraId="7F64EE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1" w:hRule="atLeast"/>
        </w:trPr>
        <w:tc>
          <w:tcPr>
            <w:tcW w:w="2266" w:type="dxa"/>
            <w:vAlign w:val="center"/>
          </w:tcPr>
          <w:p w14:paraId="7D83ABC8">
            <w:pPr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32"/>
                <w:szCs w:val="32"/>
                <w:lang w:eastAsia="zh-CN"/>
              </w:rPr>
              <w:t>灭火器充装及罐体更换项目</w:t>
            </w:r>
          </w:p>
        </w:tc>
        <w:tc>
          <w:tcPr>
            <w:tcW w:w="3090" w:type="dxa"/>
            <w:vAlign w:val="center"/>
          </w:tcPr>
          <w:p w14:paraId="055DAF45">
            <w:pPr>
              <w:jc w:val="lef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1.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需充气加压8KG干粉灭火器182具，35KG手推车灭火器4具；</w:t>
            </w:r>
          </w:p>
          <w:p w14:paraId="0A5A3001">
            <w:pPr>
              <w:jc w:val="left"/>
              <w:rPr>
                <w:rFonts w:ascii="方正仿宋_GBK" w:hAnsi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2.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更换灭火器罐体8KG干粉灭火器85具，3升二氧化碳灭火器29具。</w:t>
            </w:r>
          </w:p>
        </w:tc>
        <w:tc>
          <w:tcPr>
            <w:tcW w:w="2055" w:type="dxa"/>
            <w:vAlign w:val="center"/>
          </w:tcPr>
          <w:p w14:paraId="176C739D">
            <w:pPr>
              <w:jc w:val="center"/>
              <w:rPr>
                <w:rFonts w:ascii="黑体" w:hAnsi="黑体" w:eastAsia="黑体" w:cs="黑体"/>
                <w:sz w:val="36"/>
                <w:szCs w:val="36"/>
              </w:rPr>
            </w:pPr>
          </w:p>
        </w:tc>
        <w:tc>
          <w:tcPr>
            <w:tcW w:w="1050" w:type="dxa"/>
            <w:vAlign w:val="center"/>
          </w:tcPr>
          <w:p w14:paraId="2BB1E181">
            <w:pPr>
              <w:jc w:val="center"/>
              <w:rPr>
                <w:rFonts w:ascii="黑体" w:hAnsi="黑体" w:eastAsia="黑体" w:cs="黑体"/>
                <w:sz w:val="36"/>
                <w:szCs w:val="36"/>
              </w:rPr>
            </w:pPr>
          </w:p>
        </w:tc>
      </w:tr>
    </w:tbl>
    <w:p w14:paraId="0D88E1AE">
      <w:pPr>
        <w:jc w:val="center"/>
        <w:rPr>
          <w:rFonts w:ascii="楷体" w:hAnsi="楷体" w:eastAsia="楷体" w:cs="楷体"/>
          <w:sz w:val="24"/>
        </w:rPr>
      </w:pPr>
    </w:p>
    <w:p w14:paraId="3A4C2899">
      <w:pPr>
        <w:ind w:firstLine="3080" w:firstLineChars="1100"/>
        <w:rPr>
          <w:sz w:val="28"/>
          <w:szCs w:val="32"/>
        </w:rPr>
      </w:pPr>
    </w:p>
    <w:p w14:paraId="588CDCCC">
      <w:pPr>
        <w:ind w:firstLine="3080" w:firstLineChars="1100"/>
        <w:rPr>
          <w:sz w:val="28"/>
          <w:szCs w:val="32"/>
        </w:rPr>
      </w:pPr>
    </w:p>
    <w:p w14:paraId="462FE79B">
      <w:pPr>
        <w:ind w:firstLine="3080" w:firstLineChars="1100"/>
        <w:rPr>
          <w:sz w:val="28"/>
          <w:szCs w:val="32"/>
          <w:u w:val="single"/>
        </w:rPr>
      </w:pPr>
      <w:r>
        <w:rPr>
          <w:rFonts w:hint="eastAsia"/>
          <w:sz w:val="28"/>
          <w:szCs w:val="32"/>
        </w:rPr>
        <w:t>报价公司（盖章）：</w:t>
      </w:r>
      <w:r>
        <w:rPr>
          <w:rFonts w:hint="eastAsia"/>
          <w:sz w:val="28"/>
          <w:szCs w:val="32"/>
          <w:u w:val="single"/>
        </w:rPr>
        <w:t xml:space="preserve">                </w:t>
      </w:r>
    </w:p>
    <w:p w14:paraId="230A3763">
      <w:pPr>
        <w:ind w:firstLine="3920" w:firstLineChars="1400"/>
        <w:rPr>
          <w:sz w:val="28"/>
          <w:szCs w:val="32"/>
        </w:rPr>
      </w:pPr>
      <w:r>
        <w:rPr>
          <w:rFonts w:hint="eastAsia"/>
          <w:sz w:val="28"/>
          <w:szCs w:val="32"/>
        </w:rPr>
        <w:t xml:space="preserve">        年   月   日</w:t>
      </w:r>
    </w:p>
    <w:p w14:paraId="60BFD1DA">
      <w:pPr>
        <w:rPr>
          <w:rFonts w:ascii="宋体" w:eastAsia="宋体" w:cs="宋体"/>
          <w:color w:val="000000"/>
          <w:kern w:val="0"/>
          <w:sz w:val="24"/>
        </w:rPr>
      </w:pPr>
    </w:p>
    <w:p w14:paraId="5FC9186B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D8A28030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362514"/>
    <w:rsid w:val="30362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2026-10-20T03:47:00Z</dcterms:created>
  <dc:creator>山西云智科技</dc:creator>
  <cp:lastModifiedBy>山西云智科技</cp:lastModifiedBy>
  <dcterms:modified xsi:type="dcterms:W3CDTF">2026-10-20T03:47:39Z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4D5A685AB5BB480A93F5B66938A2849B_11</vt:lpwstr>
  </property>
  <property fmtid="{D5CDD505-2E9C-101B-9397-08002B2CF9AE}" pid="4" name="KSOTemplateDocerSaveRecord">
    <vt:lpwstr>eyJoZGlkIjoiOWM5Y2Q2NDY1ZDQxYjIyMTM1MTlmYjAxZDEzZDRhNGEiLCJ1c2VySWQiOiIxMjE4MDM2Njg5In0=</vt:lpwstr>
  </property>
</Properties>
</file>