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72DBC">
      <w:pPr>
        <w:rPr>
          <w:rFonts w:ascii="宋体" w:eastAsia="宋体" w:cs="宋体"/>
          <w:color w:val="000000"/>
          <w:kern w:val="0"/>
          <w:sz w:val="24"/>
        </w:rPr>
      </w:pPr>
      <w:r>
        <w:rPr>
          <w:rFonts w:hint="eastAsia" w:ascii="宋体" w:eastAsia="宋体" w:cs="宋体"/>
          <w:color w:val="000000"/>
          <w:kern w:val="0"/>
          <w:sz w:val="32"/>
        </w:rPr>
        <w:t>附件</w:t>
      </w:r>
      <w:r>
        <w:rPr>
          <w:rFonts w:hint="eastAsia" w:ascii="宋体" w:eastAsia="宋体" w:cs="宋体"/>
          <w:color w:val="000000"/>
          <w:kern w:val="0"/>
          <w:sz w:val="24"/>
        </w:rPr>
        <w:t>：</w:t>
      </w:r>
    </w:p>
    <w:p w14:paraId="46C91E39">
      <w:pPr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</w:p>
    <w:p w14:paraId="2F4526C5">
      <w:pPr>
        <w:jc w:val="center"/>
        <w:rPr>
          <w:rFonts w:hint="eastAsia" w:ascii="楷体" w:hAnsi="楷体" w:eastAsia="楷体" w:cs="楷体"/>
          <w:b/>
          <w:bCs/>
          <w:sz w:val="44"/>
          <w:szCs w:val="44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学校大礼堂改造体育实训中心工程</w:t>
      </w:r>
    </w:p>
    <w:p w14:paraId="1CB6963F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sz w:val="44"/>
          <w:szCs w:val="44"/>
        </w:rPr>
        <w:t>监理服务项目询价报价表</w:t>
      </w:r>
    </w:p>
    <w:p w14:paraId="54DF9D40">
      <w:pPr>
        <w:rPr>
          <w:rFonts w:ascii="方正仿宋_GBK" w:hAnsi="方正仿宋_GBK" w:eastAsia="方正仿宋_GBK" w:cs="方正仿宋_GBK"/>
          <w:sz w:val="30"/>
          <w:szCs w:val="30"/>
        </w:rPr>
      </w:pPr>
    </w:p>
    <w:p w14:paraId="6B508DF3">
      <w:pPr>
        <w:rPr>
          <w:rFonts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单位：运城师范高等专科学校</w:t>
      </w:r>
    </w:p>
    <w:tbl>
      <w:tblPr>
        <w:tblStyle w:val="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685"/>
        <w:gridCol w:w="1843"/>
        <w:gridCol w:w="1134"/>
      </w:tblGrid>
      <w:tr w14:paraId="053FB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2235" w:type="dxa"/>
            <w:vAlign w:val="center"/>
          </w:tcPr>
          <w:p w14:paraId="032113F7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 目 名 称</w:t>
            </w:r>
          </w:p>
        </w:tc>
        <w:tc>
          <w:tcPr>
            <w:tcW w:w="3685" w:type="dxa"/>
            <w:vAlign w:val="center"/>
          </w:tcPr>
          <w:p w14:paraId="4FABE695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项目内容</w:t>
            </w:r>
          </w:p>
        </w:tc>
        <w:tc>
          <w:tcPr>
            <w:tcW w:w="1843" w:type="dxa"/>
            <w:vAlign w:val="center"/>
          </w:tcPr>
          <w:p w14:paraId="2BA2DF9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报价（元）</w:t>
            </w:r>
          </w:p>
        </w:tc>
        <w:tc>
          <w:tcPr>
            <w:tcW w:w="1134" w:type="dxa"/>
            <w:vAlign w:val="center"/>
          </w:tcPr>
          <w:p w14:paraId="783B5E8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 w14:paraId="7608A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2235" w:type="dxa"/>
            <w:vAlign w:val="center"/>
          </w:tcPr>
          <w:p w14:paraId="091FEC63">
            <w:pPr>
              <w:jc w:val="center"/>
              <w:rPr>
                <w:rFonts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学校大礼堂改造体育实训中心工程监理服务项目</w:t>
            </w:r>
          </w:p>
        </w:tc>
        <w:tc>
          <w:tcPr>
            <w:tcW w:w="3685" w:type="dxa"/>
            <w:vAlign w:val="center"/>
          </w:tcPr>
          <w:p w14:paraId="4D1FF0B0">
            <w:pPr>
              <w:widowControl/>
              <w:shd w:val="clear" w:color="auto" w:fill="FFFFFF"/>
              <w:spacing w:line="360" w:lineRule="auto"/>
              <w:ind w:firstLine="560" w:firstLineChars="200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本项目施工阶段全过程监理服务，包含工程质量、安全生产、施工进度、合同管理、现场协调、旁站监理、资料审核及竣工验收配合等全部监理工作。服务期：同施工工期。</w:t>
            </w:r>
          </w:p>
          <w:p w14:paraId="539D5168">
            <w:pPr>
              <w:jc w:val="left"/>
              <w:rPr>
                <w:rFonts w:ascii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0720758">
            <w:pPr>
              <w:jc w:val="center"/>
              <w:rPr>
                <w:rFonts w:ascii="黑体" w:hAnsi="黑体" w:eastAsia="黑体" w:cs="黑体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14:paraId="6256FBBB">
            <w:pPr>
              <w:jc w:val="center"/>
              <w:rPr>
                <w:rFonts w:ascii="黑体" w:hAnsi="黑体" w:eastAsia="黑体" w:cs="黑体"/>
                <w:sz w:val="36"/>
                <w:szCs w:val="36"/>
              </w:rPr>
            </w:pPr>
          </w:p>
        </w:tc>
      </w:tr>
    </w:tbl>
    <w:p w14:paraId="65F56C10">
      <w:pPr>
        <w:jc w:val="center"/>
        <w:rPr>
          <w:rFonts w:ascii="楷体" w:hAnsi="楷体" w:eastAsia="楷体" w:cs="楷体"/>
          <w:sz w:val="24"/>
        </w:rPr>
      </w:pPr>
    </w:p>
    <w:p w14:paraId="6A063B26">
      <w:pPr>
        <w:ind w:firstLine="3080" w:firstLineChars="1100"/>
        <w:rPr>
          <w:sz w:val="28"/>
          <w:szCs w:val="32"/>
        </w:rPr>
      </w:pPr>
    </w:p>
    <w:p w14:paraId="2A61729F">
      <w:pPr>
        <w:ind w:firstLine="3080" w:firstLineChars="1100"/>
        <w:rPr>
          <w:sz w:val="28"/>
          <w:szCs w:val="32"/>
        </w:rPr>
      </w:pPr>
    </w:p>
    <w:p w14:paraId="368C0C4B">
      <w:pPr>
        <w:ind w:firstLine="3080" w:firstLineChars="1100"/>
        <w:rPr>
          <w:sz w:val="28"/>
          <w:szCs w:val="32"/>
          <w:u w:val="single"/>
        </w:rPr>
      </w:pPr>
      <w:r>
        <w:rPr>
          <w:rFonts w:hint="eastAsia"/>
          <w:sz w:val="28"/>
          <w:szCs w:val="32"/>
        </w:rPr>
        <w:t>报价公司（盖章）：</w:t>
      </w:r>
      <w:r>
        <w:rPr>
          <w:rFonts w:hint="eastAsia"/>
          <w:sz w:val="28"/>
          <w:szCs w:val="32"/>
          <w:u w:val="single"/>
        </w:rPr>
        <w:t xml:space="preserve">                       </w:t>
      </w:r>
    </w:p>
    <w:p w14:paraId="4823A85B">
      <w:pPr>
        <w:ind w:firstLine="3920" w:firstLineChars="1400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       年   月   日</w:t>
      </w:r>
    </w:p>
    <w:p w14:paraId="713938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71273"/>
    <w:rsid w:val="36D7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2026-08-24T00:47:00Z</dcterms:created>
  <dc:creator>山西云智科技</dc:creator>
  <cp:lastModifiedBy>山西云智科技</cp:lastModifiedBy>
  <dcterms:modified xsi:type="dcterms:W3CDTF">2026-08-24T00:47:21Z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D8DD2B3D83954429966EB4389BF8F80C_11</vt:lpwstr>
  </property>
  <property fmtid="{D5CDD505-2E9C-101B-9397-08002B2CF9AE}" pid="4" name="KSOTemplateDocerSaveRecord">
    <vt:lpwstr>eyJoZGlkIjoiOWM5Y2Q2NDY1ZDQxYjIyMTM1MTlmYjAxZDEzZDRhNGEiLCJ1c2VySWQiOiIxMjE4MDM2Njg5In0=</vt:lpwstr>
  </property>
</Properties>
</file>