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4AFFE"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附件1</w:t>
      </w:r>
    </w:p>
    <w:p w14:paraId="3842CB0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电视台、电台招生宣传参数</w:t>
      </w:r>
    </w:p>
    <w:p w14:paraId="754A1F08">
      <w:pPr>
        <w:jc w:val="left"/>
        <w:rPr>
          <w:rFonts w:hint="eastAsia"/>
          <w:sz w:val="28"/>
          <w:szCs w:val="28"/>
          <w:lang w:val="en-US" w:eastAsia="zh-CN"/>
        </w:rPr>
      </w:pPr>
    </w:p>
    <w:p w14:paraId="576A60BE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为进一步拓宽招生宣传渠道，提升学校办学知名度与社会影响力，</w:t>
      </w:r>
      <w:r>
        <w:rPr>
          <w:rFonts w:hint="eastAsia"/>
          <w:sz w:val="28"/>
          <w:szCs w:val="28"/>
          <w:lang w:val="en-US" w:eastAsia="zh-CN"/>
        </w:rPr>
        <w:t>保障2026年度招生工作高效开展，</w:t>
      </w:r>
      <w:r>
        <w:rPr>
          <w:rFonts w:hint="default"/>
          <w:sz w:val="28"/>
          <w:szCs w:val="28"/>
          <w:lang w:val="en-US" w:eastAsia="zh-CN"/>
        </w:rPr>
        <w:t>我校现就2026年度招生宣传电视台</w:t>
      </w:r>
      <w:r>
        <w:rPr>
          <w:rFonts w:hint="eastAsia"/>
          <w:sz w:val="28"/>
          <w:szCs w:val="28"/>
          <w:lang w:val="en-US" w:eastAsia="zh-CN"/>
        </w:rPr>
        <w:t>、电台</w:t>
      </w:r>
      <w:r>
        <w:rPr>
          <w:rFonts w:hint="default"/>
          <w:sz w:val="28"/>
          <w:szCs w:val="28"/>
          <w:lang w:val="en-US" w:eastAsia="zh-CN"/>
        </w:rPr>
        <w:t>媒体服务项目进行公开询价，欢迎</w:t>
      </w:r>
      <w:r>
        <w:rPr>
          <w:rFonts w:hint="eastAsia"/>
          <w:sz w:val="28"/>
          <w:szCs w:val="28"/>
          <w:lang w:val="en-US" w:eastAsia="zh-CN"/>
        </w:rPr>
        <w:t>具备对应</w:t>
      </w:r>
      <w:r>
        <w:rPr>
          <w:rFonts w:hint="default"/>
          <w:sz w:val="28"/>
          <w:szCs w:val="28"/>
          <w:lang w:val="en-US" w:eastAsia="zh-CN"/>
        </w:rPr>
        <w:t>资质、</w:t>
      </w:r>
      <w:r>
        <w:rPr>
          <w:rFonts w:hint="eastAsia"/>
          <w:sz w:val="28"/>
          <w:szCs w:val="28"/>
          <w:lang w:val="en-US" w:eastAsia="zh-CN"/>
        </w:rPr>
        <w:t>履约</w:t>
      </w:r>
      <w:r>
        <w:rPr>
          <w:rFonts w:hint="default"/>
          <w:sz w:val="28"/>
          <w:szCs w:val="28"/>
          <w:lang w:val="en-US" w:eastAsia="zh-CN"/>
        </w:rPr>
        <w:t>能力的</w:t>
      </w:r>
      <w:r>
        <w:rPr>
          <w:rFonts w:hint="eastAsia"/>
          <w:sz w:val="28"/>
          <w:szCs w:val="28"/>
          <w:lang w:val="en-US" w:eastAsia="zh-CN"/>
        </w:rPr>
        <w:t>传媒服务单位</w:t>
      </w:r>
      <w:r>
        <w:rPr>
          <w:rFonts w:hint="default"/>
          <w:sz w:val="28"/>
          <w:szCs w:val="28"/>
          <w:lang w:val="en-US" w:eastAsia="zh-CN"/>
        </w:rPr>
        <w:t>踊跃参与报价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079774BF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一、项目基本信息</w:t>
      </w:r>
    </w:p>
    <w:p w14:paraId="3D5D0F0D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 项目名称：2026年度电视台、</w:t>
      </w:r>
      <w:r>
        <w:rPr>
          <w:rFonts w:hint="eastAsia"/>
          <w:sz w:val="28"/>
          <w:szCs w:val="28"/>
          <w:lang w:val="en-US" w:eastAsia="zh-CN"/>
        </w:rPr>
        <w:t>广播电台招生</w:t>
      </w:r>
      <w:r>
        <w:rPr>
          <w:rFonts w:hint="default"/>
          <w:sz w:val="28"/>
          <w:szCs w:val="28"/>
          <w:lang w:val="en-US" w:eastAsia="zh-CN"/>
        </w:rPr>
        <w:t>宣传服务项目</w:t>
      </w:r>
    </w:p>
    <w:p w14:paraId="62095071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 项目预算：人民币5</w:t>
      </w:r>
      <w:r>
        <w:rPr>
          <w:rFonts w:hint="eastAsia"/>
          <w:sz w:val="28"/>
          <w:szCs w:val="28"/>
          <w:lang w:val="en-US" w:eastAsia="zh-CN"/>
        </w:rPr>
        <w:t>1900</w:t>
      </w:r>
      <w:r>
        <w:rPr>
          <w:rFonts w:hint="default"/>
          <w:sz w:val="28"/>
          <w:szCs w:val="28"/>
          <w:lang w:val="en-US" w:eastAsia="zh-CN"/>
        </w:rPr>
        <w:t>元（大写：</w:t>
      </w:r>
      <w:r>
        <w:rPr>
          <w:rFonts w:hint="eastAsia"/>
          <w:sz w:val="28"/>
          <w:szCs w:val="28"/>
          <w:lang w:val="en-US" w:eastAsia="zh-CN"/>
        </w:rPr>
        <w:t>伍万壹仟玖佰</w:t>
      </w:r>
      <w:r>
        <w:rPr>
          <w:rFonts w:hint="default"/>
          <w:sz w:val="28"/>
          <w:szCs w:val="28"/>
          <w:lang w:val="en-US" w:eastAsia="zh-CN"/>
        </w:rPr>
        <w:t>元整）</w:t>
      </w:r>
    </w:p>
    <w:p w14:paraId="026F42EC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3. 服务期限：自双方签订合同之日起，至2026年山西省专科批次志愿填报工作结束。 </w:t>
      </w:r>
    </w:p>
    <w:p w14:paraId="3B2FE7A6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二、项目服务内容及具体要求</w:t>
      </w:r>
    </w:p>
    <w:p w14:paraId="24353E06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（一）媒体播出宣传服务</w:t>
      </w:r>
    </w:p>
    <w:p w14:paraId="6A9F6AED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 省级电视宣传：依托山西省省级</w:t>
      </w:r>
      <w:r>
        <w:rPr>
          <w:rFonts w:hint="eastAsia"/>
          <w:sz w:val="28"/>
          <w:szCs w:val="28"/>
          <w:lang w:val="en-US" w:eastAsia="zh-CN"/>
        </w:rPr>
        <w:t>地面频道电视</w:t>
      </w:r>
      <w:r>
        <w:rPr>
          <w:rFonts w:hint="default"/>
          <w:sz w:val="28"/>
          <w:szCs w:val="28"/>
          <w:lang w:val="en-US" w:eastAsia="zh-CN"/>
        </w:rPr>
        <w:t>投放学校招生宣传内容，选取受众覆盖面广、公信力强、收视基数高的</w:t>
      </w:r>
      <w:r>
        <w:rPr>
          <w:rFonts w:hint="eastAsia"/>
          <w:sz w:val="28"/>
          <w:szCs w:val="28"/>
          <w:lang w:val="en-US" w:eastAsia="zh-CN"/>
        </w:rPr>
        <w:t>优质</w:t>
      </w:r>
      <w:r>
        <w:rPr>
          <w:rFonts w:hint="default"/>
          <w:sz w:val="28"/>
          <w:szCs w:val="28"/>
          <w:lang w:val="en-US" w:eastAsia="zh-CN"/>
        </w:rPr>
        <w:t>频道，</w:t>
      </w:r>
      <w:r>
        <w:rPr>
          <w:rFonts w:hint="eastAsia"/>
          <w:sz w:val="28"/>
          <w:szCs w:val="28"/>
          <w:lang w:val="en-US" w:eastAsia="zh-CN"/>
        </w:rPr>
        <w:t>结合</w:t>
      </w:r>
      <w:r>
        <w:rPr>
          <w:rFonts w:hint="default"/>
          <w:sz w:val="28"/>
          <w:szCs w:val="28"/>
          <w:lang w:val="en-US" w:eastAsia="zh-CN"/>
        </w:rPr>
        <w:t>招生</w:t>
      </w:r>
      <w:r>
        <w:rPr>
          <w:rFonts w:hint="eastAsia"/>
          <w:sz w:val="28"/>
          <w:szCs w:val="28"/>
          <w:lang w:val="en-US" w:eastAsia="zh-CN"/>
        </w:rPr>
        <w:t>关键节</w:t>
      </w:r>
      <w:r>
        <w:rPr>
          <w:rFonts w:hint="default"/>
          <w:sz w:val="28"/>
          <w:szCs w:val="28"/>
          <w:lang w:val="en-US" w:eastAsia="zh-CN"/>
        </w:rPr>
        <w:t>点合理</w:t>
      </w:r>
      <w:r>
        <w:rPr>
          <w:rFonts w:hint="eastAsia"/>
          <w:sz w:val="28"/>
          <w:szCs w:val="28"/>
          <w:lang w:val="en-US" w:eastAsia="zh-CN"/>
        </w:rPr>
        <w:t>规划</w:t>
      </w:r>
      <w:r>
        <w:rPr>
          <w:rFonts w:hint="default"/>
          <w:sz w:val="28"/>
          <w:szCs w:val="28"/>
          <w:lang w:val="en-US" w:eastAsia="zh-CN"/>
        </w:rPr>
        <w:t>播出时段。</w:t>
      </w:r>
    </w:p>
    <w:p w14:paraId="7C90FF96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 市级电台宣传：</w:t>
      </w:r>
      <w:r>
        <w:rPr>
          <w:rFonts w:hint="eastAsia"/>
          <w:sz w:val="28"/>
          <w:szCs w:val="28"/>
          <w:lang w:val="en-US" w:eastAsia="zh-CN"/>
        </w:rPr>
        <w:t>根据电台信号辐射覆盖范围，与中标供应商协商，</w:t>
      </w:r>
      <w:r>
        <w:rPr>
          <w:rFonts w:hint="default"/>
          <w:sz w:val="28"/>
          <w:szCs w:val="28"/>
          <w:lang w:val="en-US" w:eastAsia="zh-CN"/>
        </w:rPr>
        <w:t>选取4家地市级正规主流电台核心频道开展宣传投放，优先选择本地收听率高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/>
          <w:sz w:val="28"/>
          <w:szCs w:val="28"/>
          <w:lang w:val="en-US" w:eastAsia="zh-CN"/>
        </w:rPr>
        <w:t>覆盖</w:t>
      </w:r>
      <w:r>
        <w:rPr>
          <w:rFonts w:hint="eastAsia"/>
          <w:sz w:val="28"/>
          <w:szCs w:val="28"/>
          <w:lang w:val="en-US" w:eastAsia="zh-CN"/>
        </w:rPr>
        <w:t>城乡县域的</w:t>
      </w:r>
      <w:r>
        <w:rPr>
          <w:rFonts w:hint="default"/>
          <w:sz w:val="28"/>
          <w:szCs w:val="28"/>
          <w:lang w:val="en-US" w:eastAsia="zh-CN"/>
        </w:rPr>
        <w:t>频道，适配通勤、日常收听高峰时段播出，</w:t>
      </w:r>
      <w:r>
        <w:rPr>
          <w:rFonts w:hint="eastAsia"/>
          <w:sz w:val="28"/>
          <w:szCs w:val="28"/>
          <w:lang w:val="en-US" w:eastAsia="zh-CN"/>
        </w:rPr>
        <w:t>扩大</w:t>
      </w:r>
      <w:r>
        <w:rPr>
          <w:rFonts w:hint="default"/>
          <w:sz w:val="28"/>
          <w:szCs w:val="28"/>
          <w:lang w:val="en-US" w:eastAsia="zh-CN"/>
        </w:rPr>
        <w:t>地市</w:t>
      </w:r>
      <w:r>
        <w:rPr>
          <w:rFonts w:hint="eastAsia"/>
          <w:sz w:val="28"/>
          <w:szCs w:val="28"/>
          <w:lang w:val="en-US" w:eastAsia="zh-CN"/>
        </w:rPr>
        <w:t>生源宣传覆盖面</w:t>
      </w:r>
      <w:r>
        <w:rPr>
          <w:rFonts w:hint="default"/>
          <w:sz w:val="28"/>
          <w:szCs w:val="28"/>
          <w:lang w:val="en-US" w:eastAsia="zh-CN"/>
        </w:rPr>
        <w:t>。</w:t>
      </w:r>
    </w:p>
    <w:p w14:paraId="099C1293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3. 播出标准：供应商</w:t>
      </w:r>
      <w:r>
        <w:rPr>
          <w:rFonts w:hint="eastAsia"/>
          <w:sz w:val="28"/>
          <w:szCs w:val="28"/>
          <w:lang w:val="en-US" w:eastAsia="zh-CN"/>
        </w:rPr>
        <w:t>须</w:t>
      </w:r>
      <w:r>
        <w:rPr>
          <w:rFonts w:hint="default"/>
          <w:sz w:val="28"/>
          <w:szCs w:val="28"/>
          <w:lang w:val="en-US" w:eastAsia="zh-CN"/>
        </w:rPr>
        <w:t>结合媒体平台播出规则、招生关键时间节点，科学制定播出排期、播出频次与投放时段，</w:t>
      </w:r>
      <w:r>
        <w:rPr>
          <w:rFonts w:hint="eastAsia"/>
          <w:sz w:val="28"/>
          <w:szCs w:val="28"/>
          <w:lang w:val="en-US" w:eastAsia="zh-CN"/>
        </w:rPr>
        <w:t>电视台投放天数为7天，电台投放天数为15天。播出频次要求：</w:t>
      </w:r>
      <w:r>
        <w:rPr>
          <w:rFonts w:hint="default"/>
          <w:sz w:val="28"/>
          <w:szCs w:val="28"/>
          <w:lang w:val="en-US" w:eastAsia="zh-CN"/>
        </w:rPr>
        <w:t>省级电视</w:t>
      </w:r>
      <w:r>
        <w:rPr>
          <w:rFonts w:hint="eastAsia"/>
          <w:sz w:val="28"/>
          <w:szCs w:val="28"/>
          <w:lang w:val="en-US" w:eastAsia="zh-CN"/>
        </w:rPr>
        <w:t>台</w:t>
      </w:r>
      <w:r>
        <w:rPr>
          <w:rFonts w:hint="default"/>
          <w:sz w:val="28"/>
          <w:szCs w:val="28"/>
          <w:lang w:val="en-US" w:eastAsia="zh-CN"/>
        </w:rPr>
        <w:t>每日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轮；</w:t>
      </w:r>
      <w:r>
        <w:rPr>
          <w:rFonts w:hint="eastAsia"/>
          <w:sz w:val="28"/>
          <w:szCs w:val="28"/>
          <w:lang w:val="en-US" w:eastAsia="zh-CN"/>
        </w:rPr>
        <w:t>每</w:t>
      </w:r>
      <w:r>
        <w:rPr>
          <w:rFonts w:hint="default"/>
          <w:sz w:val="28"/>
          <w:szCs w:val="28"/>
          <w:lang w:val="en-US" w:eastAsia="zh-CN"/>
        </w:rPr>
        <w:t>家市级电台每日</w:t>
      </w:r>
      <w:r>
        <w:rPr>
          <w:rFonts w:hint="eastAsia"/>
          <w:sz w:val="28"/>
          <w:szCs w:val="28"/>
          <w:lang w:val="en-US" w:eastAsia="zh-CN"/>
        </w:rPr>
        <w:t>播出4</w:t>
      </w:r>
      <w:r>
        <w:rPr>
          <w:rFonts w:hint="default"/>
          <w:sz w:val="28"/>
          <w:szCs w:val="28"/>
          <w:lang w:val="en-US" w:eastAsia="zh-CN"/>
        </w:rPr>
        <w:t>轮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val="en-US" w:eastAsia="zh-CN"/>
        </w:rPr>
        <w:t xml:space="preserve">全程保障宣传曝光度、传播覆盖面及宣传实效性，契合高考咨询、志愿填报、录取公示等核心招生阶段。 </w:t>
      </w:r>
    </w:p>
    <w:p w14:paraId="2BF075EA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（二）宣传内容策划优化</w:t>
      </w:r>
    </w:p>
    <w:p w14:paraId="70058CDF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 供应商对接合作电视台、电台，严格</w:t>
      </w:r>
      <w:r>
        <w:rPr>
          <w:rFonts w:hint="eastAsia"/>
          <w:sz w:val="28"/>
          <w:szCs w:val="28"/>
          <w:lang w:val="en-US" w:eastAsia="zh-CN"/>
        </w:rPr>
        <w:t>遵守各级媒体播出审核管理规定，负责招生宣传文案，音频播报稿件的策划、制作；根据校方意见对宣传材料打磨修改、合规审核</w:t>
      </w:r>
      <w:r>
        <w:rPr>
          <w:rFonts w:hint="default"/>
          <w:sz w:val="28"/>
          <w:szCs w:val="28"/>
          <w:lang w:val="en-US" w:eastAsia="zh-CN"/>
        </w:rPr>
        <w:t>，确保内容</w:t>
      </w:r>
      <w:r>
        <w:rPr>
          <w:rFonts w:hint="eastAsia"/>
          <w:sz w:val="28"/>
          <w:szCs w:val="28"/>
          <w:lang w:val="en-US" w:eastAsia="zh-CN"/>
        </w:rPr>
        <w:t>导向正确、表述规范，</w:t>
      </w:r>
      <w:r>
        <w:rPr>
          <w:rFonts w:hint="default"/>
          <w:sz w:val="28"/>
          <w:szCs w:val="28"/>
          <w:lang w:val="en-US" w:eastAsia="zh-CN"/>
        </w:rPr>
        <w:t>符合媒体播出标准</w:t>
      </w:r>
      <w:r>
        <w:rPr>
          <w:rFonts w:hint="eastAsia"/>
          <w:sz w:val="28"/>
          <w:szCs w:val="28"/>
          <w:lang w:val="en-US" w:eastAsia="zh-CN"/>
        </w:rPr>
        <w:t>与教育宣传要求</w:t>
      </w:r>
      <w:r>
        <w:rPr>
          <w:rFonts w:hint="default"/>
          <w:sz w:val="28"/>
          <w:szCs w:val="28"/>
          <w:lang w:val="en-US" w:eastAsia="zh-CN"/>
        </w:rPr>
        <w:t>。</w:t>
      </w:r>
    </w:p>
    <w:p w14:paraId="2D3EA100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 全程配合</w:t>
      </w:r>
      <w:r>
        <w:rPr>
          <w:rFonts w:hint="eastAsia"/>
          <w:sz w:val="28"/>
          <w:szCs w:val="28"/>
          <w:lang w:val="en-US" w:eastAsia="zh-CN"/>
        </w:rPr>
        <w:t>校方完成内容多级审核与调整优化，及时</w:t>
      </w:r>
      <w:r>
        <w:rPr>
          <w:rFonts w:hint="default"/>
          <w:sz w:val="28"/>
          <w:szCs w:val="28"/>
          <w:lang w:val="en-US" w:eastAsia="zh-CN"/>
        </w:rPr>
        <w:t>根据</w:t>
      </w:r>
      <w:r>
        <w:rPr>
          <w:rFonts w:hint="eastAsia"/>
          <w:sz w:val="28"/>
          <w:szCs w:val="28"/>
          <w:lang w:val="en-US" w:eastAsia="zh-CN"/>
        </w:rPr>
        <w:t>招生政策、学校需求更新宣传内容，</w:t>
      </w:r>
      <w:r>
        <w:rPr>
          <w:rFonts w:hint="default"/>
          <w:sz w:val="28"/>
          <w:szCs w:val="28"/>
          <w:lang w:val="en-US" w:eastAsia="zh-CN"/>
        </w:rPr>
        <w:t>杜绝违规、失实、低俗内容，保障宣传内容专业性、规范性、辨识度。</w:t>
      </w:r>
    </w:p>
    <w:p w14:paraId="5317B71C">
      <w:pPr>
        <w:ind w:firstLine="280" w:firstLineChars="1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（三）配套溯源与复盘服务</w:t>
      </w:r>
    </w:p>
    <w:p w14:paraId="3FDE42C3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 全程资料留存：服务期内完整留存所有宣传内容原稿、修改稿、播出脚本、排期表等资料，做到宣传工作全程可追溯、可核查。</w:t>
      </w:r>
    </w:p>
    <w:p w14:paraId="510A2822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2. </w:t>
      </w:r>
      <w:r>
        <w:rPr>
          <w:rFonts w:hint="eastAsia"/>
          <w:sz w:val="28"/>
          <w:szCs w:val="28"/>
          <w:lang w:val="en-US" w:eastAsia="zh-CN"/>
        </w:rPr>
        <w:t>提供核验凭证</w:t>
      </w:r>
      <w:r>
        <w:rPr>
          <w:rFonts w:hint="default"/>
          <w:sz w:val="28"/>
          <w:szCs w:val="28"/>
          <w:lang w:val="en-US" w:eastAsia="zh-CN"/>
        </w:rPr>
        <w:t>：项目履约期间及结束后，按时提供播出证明、播出画面截图、完整播出记录清单等核验凭证，确保资料真实有效、可随时查验。</w:t>
      </w:r>
    </w:p>
    <w:p w14:paraId="5BA23867">
      <w:pPr>
        <w:ind w:firstLine="280" w:firstLineChars="1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（四）整体服务要求</w:t>
      </w:r>
    </w:p>
    <w:p w14:paraId="27AD6672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 供应商须具备正规媒体合作资质，拥有省级电视台、市级电台合法合规的投放渠道，无媒体合作不良记录、无违规宣传案例。</w:t>
      </w:r>
    </w:p>
    <w:p w14:paraId="4846CA47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 全程安排专属对接人员，及时响应我校需求，高效完成内容修改、排期调整、问题答疑等工作，保障宣传工作无缝衔接。</w:t>
      </w:r>
    </w:p>
    <w:p w14:paraId="0C612E87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3. 严格按照约定时段、频次完成播出任务，不得擅自删减、更改播出内容及排期，若因媒体平台调整需变更播出计划，须提前24小时书面告知我校并协商调整方案。</w:t>
      </w:r>
    </w:p>
    <w:p w14:paraId="77060959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4. 所有服务流程、宣传内容、数据凭证需符合教育宣传规范及媒体行业播出标准，满足学校审计、核验归档要求。</w:t>
      </w:r>
    </w:p>
    <w:p w14:paraId="0E8C0C47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三、其他说明</w:t>
      </w:r>
    </w:p>
    <w:p w14:paraId="64DA9EA5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 本项目为固定总价包干项目，报价单位需结合项目全部服务内容自主合理报价，超出预算的报价视为无效报价。</w:t>
      </w:r>
    </w:p>
    <w:p w14:paraId="7951F3C3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 报价单位须承诺完全满足本项目所有服务要求，若中标后无法履约或未达到服务标准，我校有权终止合同并追究相关责任。</w:t>
      </w:r>
    </w:p>
    <w:p w14:paraId="4F325C23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3. 我校保留根据报价方案、服务资质、服务经验、履约能力综合择优确定合作单位的权利。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048B6"/>
    <w:rsid w:val="00D023ED"/>
    <w:rsid w:val="042E253E"/>
    <w:rsid w:val="04B14F1D"/>
    <w:rsid w:val="070E6927"/>
    <w:rsid w:val="180C6BE2"/>
    <w:rsid w:val="18F2747E"/>
    <w:rsid w:val="22390C3B"/>
    <w:rsid w:val="323E3166"/>
    <w:rsid w:val="386D5023"/>
    <w:rsid w:val="432946E4"/>
    <w:rsid w:val="48671159"/>
    <w:rsid w:val="49107A31"/>
    <w:rsid w:val="49262DB0"/>
    <w:rsid w:val="496164DE"/>
    <w:rsid w:val="497C0C22"/>
    <w:rsid w:val="52EF4B5B"/>
    <w:rsid w:val="53E2646E"/>
    <w:rsid w:val="599048B6"/>
    <w:rsid w:val="5CFCF18E"/>
    <w:rsid w:val="5D6E1213"/>
    <w:rsid w:val="5E033269"/>
    <w:rsid w:val="61ED495B"/>
    <w:rsid w:val="656E5DB3"/>
    <w:rsid w:val="6C2C42D2"/>
    <w:rsid w:val="6E4C2A0A"/>
    <w:rsid w:val="73261A7B"/>
    <w:rsid w:val="733A1083"/>
    <w:rsid w:val="74024296"/>
    <w:rsid w:val="749A44CF"/>
    <w:rsid w:val="7BAC2D3A"/>
    <w:rsid w:val="7CE15ABB"/>
    <w:rsid w:val="7D4C6582"/>
    <w:rsid w:val="7DD8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1268</Words>
  <Characters>1303</Characters>
  <Lines>0</Lines>
  <Paragraphs>0</Paragraphs>
  <TotalTime>2</TotalTime>
  <ScaleCrop>false</ScaleCrop>
  <LinksUpToDate>false</LinksUpToDate>
  <CharactersWithSpaces>1324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2026-06-16T08:40:00Z</dcterms:created>
  <dc:creator>孟辉</dc:creator>
  <cp:lastModifiedBy>山西云智科技</cp:lastModifiedBy>
  <cp:lastPrinted>2026-06-17T09:02:00Z</cp:lastPrinted>
  <dcterms:modified xsi:type="dcterms:W3CDTF">2026-06-17T02:45:36Z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7929166EDC8443AD9158011B9A0435BD_13</vt:lpwstr>
  </property>
  <property fmtid="{D5CDD505-2E9C-101B-9397-08002B2CF9AE}" pid="4" name="KSOTemplateDocerSaveRecord">
    <vt:lpwstr>eyJoZGlkIjoiODVmOWZlY2RhMWNhMzc5MzNiYTYwZmFkMDk0ZTU2MjEiLCJ1c2VySWQiOiIyNTEzNTM1NDQifQ==</vt:lpwstr>
  </property>
</Properties>
</file>