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4C1F"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5B2BADF0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运城师范高等专科学校</w:t>
      </w:r>
    </w:p>
    <w:p w14:paraId="65569F98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澡堂“三通一平”建设工程量清单</w:t>
      </w:r>
    </w:p>
    <w:tbl>
      <w:tblPr>
        <w:tblStyle w:val="3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27"/>
        <w:gridCol w:w="3750"/>
        <w:gridCol w:w="1095"/>
        <w:gridCol w:w="1095"/>
      </w:tblGrid>
      <w:tr w14:paraId="572C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4" w:type="dxa"/>
            <w:vAlign w:val="center"/>
          </w:tcPr>
          <w:p w14:paraId="6DB0656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7" w:type="dxa"/>
            <w:vAlign w:val="center"/>
          </w:tcPr>
          <w:p w14:paraId="6144663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50" w:type="dxa"/>
            <w:vAlign w:val="center"/>
          </w:tcPr>
          <w:p w14:paraId="0660C4DE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095" w:type="dxa"/>
            <w:vAlign w:val="center"/>
          </w:tcPr>
          <w:p w14:paraId="3E6E0091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计量  单位</w:t>
            </w:r>
          </w:p>
        </w:tc>
        <w:tc>
          <w:tcPr>
            <w:tcW w:w="1095" w:type="dxa"/>
            <w:vAlign w:val="center"/>
          </w:tcPr>
          <w:p w14:paraId="2B3E4303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工程量</w:t>
            </w:r>
          </w:p>
        </w:tc>
      </w:tr>
      <w:tr w14:paraId="0312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0CB4EA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 w14:paraId="36BCB3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地埋-挖沟槽土方</w:t>
            </w:r>
          </w:p>
        </w:tc>
        <w:tc>
          <w:tcPr>
            <w:tcW w:w="3750" w:type="dxa"/>
          </w:tcPr>
          <w:p w14:paraId="20FEEE3B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土壤类别：一、二类土</w:t>
            </w:r>
          </w:p>
          <w:p w14:paraId="75C17B66"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挖土深度：2m内</w:t>
            </w:r>
          </w:p>
        </w:tc>
        <w:tc>
          <w:tcPr>
            <w:tcW w:w="1095" w:type="dxa"/>
            <w:vAlign w:val="center"/>
          </w:tcPr>
          <w:p w14:paraId="00326B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m³</w:t>
            </w:r>
          </w:p>
        </w:tc>
        <w:tc>
          <w:tcPr>
            <w:tcW w:w="1095" w:type="dxa"/>
            <w:vAlign w:val="center"/>
          </w:tcPr>
          <w:p w14:paraId="042E48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24.5</w:t>
            </w:r>
          </w:p>
        </w:tc>
      </w:tr>
      <w:tr w14:paraId="2A50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716655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24B165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地埋-回填土</w:t>
            </w:r>
          </w:p>
        </w:tc>
        <w:tc>
          <w:tcPr>
            <w:tcW w:w="3750" w:type="dxa"/>
          </w:tcPr>
          <w:p w14:paraId="1B16A880"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密实度要求：夯填</w:t>
            </w:r>
          </w:p>
          <w:p w14:paraId="577F9A65"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填方材料品种：素土</w:t>
            </w:r>
          </w:p>
        </w:tc>
        <w:tc>
          <w:tcPr>
            <w:tcW w:w="1095" w:type="dxa"/>
            <w:vAlign w:val="center"/>
          </w:tcPr>
          <w:p w14:paraId="72C9AC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m³</w:t>
            </w:r>
          </w:p>
        </w:tc>
        <w:tc>
          <w:tcPr>
            <w:tcW w:w="1095" w:type="dxa"/>
            <w:vAlign w:val="center"/>
          </w:tcPr>
          <w:p w14:paraId="7EA88D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24.5</w:t>
            </w:r>
          </w:p>
        </w:tc>
      </w:tr>
      <w:tr w14:paraId="5331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5F7052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7" w:type="dxa"/>
            <w:vAlign w:val="center"/>
          </w:tcPr>
          <w:p w14:paraId="2C5775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地埋-平整场地</w:t>
            </w:r>
          </w:p>
        </w:tc>
        <w:tc>
          <w:tcPr>
            <w:tcW w:w="3750" w:type="dxa"/>
          </w:tcPr>
          <w:p w14:paraId="482FF92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1.土壤类别：一、二类土</w:t>
            </w:r>
          </w:p>
        </w:tc>
        <w:tc>
          <w:tcPr>
            <w:tcW w:w="1095" w:type="dxa"/>
            <w:vAlign w:val="center"/>
          </w:tcPr>
          <w:p w14:paraId="1B118B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95" w:type="dxa"/>
            <w:vAlign w:val="center"/>
          </w:tcPr>
          <w:p w14:paraId="17430C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</w:tr>
      <w:tr w14:paraId="793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2A1C6C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7" w:type="dxa"/>
            <w:vAlign w:val="center"/>
          </w:tcPr>
          <w:p w14:paraId="39425B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地埋-水泥混凝土</w:t>
            </w:r>
          </w:p>
        </w:tc>
        <w:tc>
          <w:tcPr>
            <w:tcW w:w="3750" w:type="dxa"/>
          </w:tcPr>
          <w:p w14:paraId="5839F4AC"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混凝土强度等级：C25</w:t>
            </w:r>
          </w:p>
          <w:p w14:paraId="01AE9219">
            <w:pPr>
              <w:numPr>
                <w:ilvl w:val="0"/>
                <w:numId w:val="3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厚度：20cm</w:t>
            </w:r>
          </w:p>
        </w:tc>
        <w:tc>
          <w:tcPr>
            <w:tcW w:w="1095" w:type="dxa"/>
            <w:vAlign w:val="center"/>
          </w:tcPr>
          <w:p w14:paraId="5BFBBE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㎡</w:t>
            </w:r>
          </w:p>
        </w:tc>
        <w:tc>
          <w:tcPr>
            <w:tcW w:w="1095" w:type="dxa"/>
            <w:vAlign w:val="center"/>
          </w:tcPr>
          <w:p w14:paraId="62791E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</w:t>
            </w:r>
          </w:p>
        </w:tc>
      </w:tr>
      <w:tr w14:paraId="0B22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3A50E4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7" w:type="dxa"/>
            <w:vAlign w:val="center"/>
          </w:tcPr>
          <w:p w14:paraId="12F881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电力电缆</w:t>
            </w:r>
          </w:p>
        </w:tc>
        <w:tc>
          <w:tcPr>
            <w:tcW w:w="3750" w:type="dxa"/>
          </w:tcPr>
          <w:p w14:paraId="07C9084B"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名称：电力电缆</w:t>
            </w:r>
          </w:p>
          <w:p w14:paraId="6B534424">
            <w:pPr>
              <w:numPr>
                <w:ilvl w:val="0"/>
                <w:numId w:val="4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规格：ZC-YJV-4*50</w:t>
            </w:r>
          </w:p>
          <w:p w14:paraId="334294FF">
            <w:pPr>
              <w:numPr>
                <w:ilvl w:val="0"/>
                <w:numId w:val="4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敷设方式、部位：沿墙敷设</w:t>
            </w:r>
          </w:p>
        </w:tc>
        <w:tc>
          <w:tcPr>
            <w:tcW w:w="1095" w:type="dxa"/>
            <w:vAlign w:val="center"/>
          </w:tcPr>
          <w:p w14:paraId="7CDB8A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</w:p>
        </w:tc>
        <w:tc>
          <w:tcPr>
            <w:tcW w:w="1095" w:type="dxa"/>
            <w:vAlign w:val="center"/>
          </w:tcPr>
          <w:p w14:paraId="633234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</w:tr>
      <w:tr w14:paraId="6D2B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2B7D02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7" w:type="dxa"/>
            <w:vAlign w:val="center"/>
          </w:tcPr>
          <w:p w14:paraId="29CD2E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塑料管</w:t>
            </w:r>
          </w:p>
        </w:tc>
        <w:tc>
          <w:tcPr>
            <w:tcW w:w="3750" w:type="dxa"/>
          </w:tcPr>
          <w:p w14:paraId="1315AAD3"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安装部位：室外</w:t>
            </w:r>
          </w:p>
          <w:p w14:paraId="771A54AC"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介质：给水</w:t>
            </w:r>
          </w:p>
          <w:p w14:paraId="2926CF92"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材质、规格：PP-R De50</w:t>
            </w:r>
          </w:p>
          <w:p w14:paraId="28CEA4F3"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连接形式：热熔连接</w:t>
            </w:r>
          </w:p>
          <w:p w14:paraId="797C029C"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压力试验及吹、洗设计要求：水压试验及水冲洗</w:t>
            </w:r>
          </w:p>
        </w:tc>
        <w:tc>
          <w:tcPr>
            <w:tcW w:w="1095" w:type="dxa"/>
            <w:vAlign w:val="center"/>
          </w:tcPr>
          <w:p w14:paraId="08184A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</w:p>
        </w:tc>
        <w:tc>
          <w:tcPr>
            <w:tcW w:w="1095" w:type="dxa"/>
            <w:vAlign w:val="center"/>
          </w:tcPr>
          <w:p w14:paraId="572137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</w:tr>
      <w:tr w14:paraId="7820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15E5EF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27" w:type="dxa"/>
            <w:vAlign w:val="center"/>
          </w:tcPr>
          <w:p w14:paraId="3AEC41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塑料管</w:t>
            </w:r>
          </w:p>
        </w:tc>
        <w:tc>
          <w:tcPr>
            <w:tcW w:w="3750" w:type="dxa"/>
          </w:tcPr>
          <w:p w14:paraId="60ADF469">
            <w:pPr>
              <w:numPr>
                <w:ilvl w:val="0"/>
                <w:numId w:val="6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安装部位：室外</w:t>
            </w:r>
          </w:p>
          <w:p w14:paraId="6A63AA66">
            <w:pPr>
              <w:numPr>
                <w:ilvl w:val="0"/>
                <w:numId w:val="6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介质：采暖</w:t>
            </w:r>
          </w:p>
          <w:p w14:paraId="7123E400">
            <w:pPr>
              <w:numPr>
                <w:ilvl w:val="0"/>
                <w:numId w:val="6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材质、规格：PP-R De50</w:t>
            </w:r>
          </w:p>
          <w:p w14:paraId="4C1E72CF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4.连接形式：热熔连接</w:t>
            </w:r>
          </w:p>
          <w:p w14:paraId="3995AEC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5.压力试验及吹、洗设计要求：水压试验及水冲洗</w:t>
            </w:r>
          </w:p>
        </w:tc>
        <w:tc>
          <w:tcPr>
            <w:tcW w:w="1095" w:type="dxa"/>
            <w:vAlign w:val="center"/>
          </w:tcPr>
          <w:p w14:paraId="0A1893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</w:p>
        </w:tc>
        <w:tc>
          <w:tcPr>
            <w:tcW w:w="1095" w:type="dxa"/>
            <w:vAlign w:val="center"/>
          </w:tcPr>
          <w:p w14:paraId="3C96CB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</w:t>
            </w:r>
          </w:p>
        </w:tc>
      </w:tr>
    </w:tbl>
    <w:p w14:paraId="289B3C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04D506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DD2CE5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-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38C1"/>
    <w:multiLevelType w:val="singleLevel"/>
    <w:tmpl w:val="BDF938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FFF45E"/>
    <w:multiLevelType w:val="singleLevel"/>
    <w:tmpl w:val="F5FFF4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BE2553"/>
    <w:multiLevelType w:val="singleLevel"/>
    <w:tmpl w:val="FDBE25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FD7B56"/>
    <w:multiLevelType w:val="singleLevel"/>
    <w:tmpl w:val="FDFD7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E7D495"/>
    <w:multiLevelType w:val="singleLevel"/>
    <w:tmpl w:val="FFE7D4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FBD15A4"/>
    <w:multiLevelType w:val="singleLevel"/>
    <w:tmpl w:val="7FBD1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c2MjhiODIwMTA3YzJiODE4ZmU0MThiOGUwNWMifQ=="/>
  </w:docVars>
  <w:rsids>
    <w:rsidRoot w:val="6C956D64"/>
    <w:rsid w:val="6C9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2024-09-25T09:03:00Z</dcterms:created>
  <dc:creator>微微_软件开发（16635929695）</dc:creator>
  <cp:lastModifiedBy>微微_软件开发（16635929695）</cp:lastModifiedBy>
  <dcterms:modified xsi:type="dcterms:W3CDTF">2024-09-25T09:03:57Z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CBA98FD9B40C400EBA616C134D1F3A35_11</vt:lpwstr>
  </property>
</Properties>
</file>