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rPr>
        <w:t>关于</w:t>
      </w:r>
      <w:r>
        <w:rPr>
          <w:rFonts w:hint="eastAsia" w:ascii="方正大标宋简体" w:hAnsi="方正大标宋简体" w:eastAsia="方正大标宋简体" w:cs="方正大标宋简体"/>
          <w:sz w:val="36"/>
          <w:szCs w:val="36"/>
          <w:lang w:val="en-US" w:eastAsia="zh-CN"/>
        </w:rPr>
        <w:t>举办2020年运城师范高等专科学校</w:t>
      </w:r>
    </w:p>
    <w:p>
      <w:pPr>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lang w:val="en-US" w:eastAsia="zh-CN"/>
        </w:rPr>
        <w:t>“</w:t>
      </w:r>
      <w:r>
        <w:rPr>
          <w:rFonts w:hint="eastAsia" w:ascii="方正大标宋简体" w:hAnsi="方正大标宋简体" w:eastAsia="方正大标宋简体" w:cs="方正大标宋简体"/>
          <w:sz w:val="36"/>
          <w:szCs w:val="36"/>
        </w:rPr>
        <w:t>大学生</w:t>
      </w:r>
      <w:bookmarkStart w:id="0" w:name="讲思政课公开课展示活动的通知"/>
      <w:bookmarkEnd w:id="0"/>
      <w:r>
        <w:rPr>
          <w:rFonts w:hint="eastAsia" w:ascii="方正大标宋简体" w:hAnsi="方正大标宋简体" w:eastAsia="方正大标宋简体" w:cs="方正大标宋简体"/>
          <w:sz w:val="36"/>
          <w:szCs w:val="36"/>
        </w:rPr>
        <w:t>讲思政课</w:t>
      </w:r>
      <w:r>
        <w:rPr>
          <w:rFonts w:hint="eastAsia" w:ascii="方正大标宋简体" w:hAnsi="方正大标宋简体" w:eastAsia="方正大标宋简体" w:cs="方正大标宋简体"/>
          <w:sz w:val="36"/>
          <w:szCs w:val="36"/>
          <w:lang w:val="en-US" w:eastAsia="zh-CN"/>
        </w:rPr>
        <w:t>”比赛的</w:t>
      </w:r>
      <w:r>
        <w:rPr>
          <w:rFonts w:hint="eastAsia" w:ascii="方正大标宋简体" w:hAnsi="方正大标宋简体" w:eastAsia="方正大标宋简体" w:cs="方正大标宋简体"/>
          <w:sz w:val="36"/>
          <w:szCs w:val="36"/>
        </w:rPr>
        <w:t>通知</w:t>
      </w:r>
    </w:p>
    <w:p>
      <w:pPr>
        <w:pStyle w:val="4"/>
        <w:spacing w:before="15"/>
        <w:ind w:left="0"/>
        <w:rPr>
          <w:rFonts w:ascii="方正大标宋简体"/>
          <w:sz w:val="35"/>
        </w:rPr>
      </w:pPr>
    </w:p>
    <w:p>
      <w:pPr>
        <w:ind w:firstLine="656" w:firstLineChars="200"/>
        <w:jc w:val="left"/>
        <w:rPr>
          <w:rFonts w:ascii="方正仿宋简体" w:hAnsi="方正仿宋简体" w:eastAsia="方正仿宋简体" w:cs="方正仿宋简体"/>
          <w:spacing w:val="12"/>
          <w:w w:val="95"/>
          <w:sz w:val="32"/>
          <w:szCs w:val="22"/>
          <w:lang w:val="zh-CN" w:eastAsia="zh-CN" w:bidi="zh-CN"/>
        </w:rPr>
      </w:pPr>
      <w:r>
        <w:rPr>
          <w:rFonts w:ascii="方正仿宋简体" w:hAnsi="方正仿宋简体" w:eastAsia="方正仿宋简体" w:cs="方正仿宋简体"/>
          <w:spacing w:val="12"/>
          <w:w w:val="95"/>
          <w:sz w:val="32"/>
          <w:szCs w:val="22"/>
          <w:lang w:val="zh-CN" w:eastAsia="zh-CN" w:bidi="zh-CN"/>
        </w:rPr>
        <w:t>为认真贯彻落实习近平总书记关于教育的重要论述特别是在学校思想政治理论课教师座谈会上的</w:t>
      </w:r>
      <w:r>
        <w:rPr>
          <w:rFonts w:hint="eastAsia" w:cs="方正仿宋简体"/>
          <w:spacing w:val="12"/>
          <w:w w:val="95"/>
          <w:sz w:val="32"/>
          <w:szCs w:val="22"/>
          <w:lang w:val="en-US" w:eastAsia="zh-CN" w:bidi="zh-CN"/>
        </w:rPr>
        <w:t>重要讲话精神，</w:t>
      </w:r>
      <w:r>
        <w:rPr>
          <w:rFonts w:ascii="方正仿宋简体" w:hAnsi="方正仿宋简体" w:eastAsia="方正仿宋简体" w:cs="方正仿宋简体"/>
          <w:spacing w:val="12"/>
          <w:w w:val="95"/>
          <w:sz w:val="32"/>
          <w:szCs w:val="22"/>
          <w:lang w:val="zh-CN" w:eastAsia="zh-CN" w:bidi="zh-CN"/>
        </w:rPr>
        <w:t>深入推动习近平新时代中国特色社会主义思想进教材进课堂进学生头脑，进一步深化新时代高校思政课改革创新，提升大学生思政课参与度，不断增强思政课的思想性、理论性和亲和力、针对性，</w:t>
      </w:r>
      <w:r>
        <w:rPr>
          <w:rFonts w:hint="eastAsia" w:ascii="方正仿宋简体" w:hAnsi="方正仿宋简体" w:eastAsia="方正仿宋简体" w:cs="方正仿宋简体"/>
          <w:spacing w:val="12"/>
          <w:w w:val="95"/>
          <w:sz w:val="32"/>
          <w:szCs w:val="22"/>
          <w:lang w:val="en-US" w:eastAsia="zh-CN" w:bidi="zh-CN"/>
        </w:rPr>
        <w:t>结合</w:t>
      </w:r>
      <w:r>
        <w:rPr>
          <w:rFonts w:ascii="方正仿宋简体" w:hAnsi="方正仿宋简体" w:eastAsia="方正仿宋简体" w:cs="方正仿宋简体"/>
          <w:spacing w:val="12"/>
          <w:w w:val="95"/>
          <w:sz w:val="32"/>
          <w:szCs w:val="22"/>
          <w:lang w:val="zh-CN" w:eastAsia="zh-CN" w:bidi="zh-CN"/>
        </w:rPr>
        <w:t>省教育厅组织</w:t>
      </w:r>
      <w:r>
        <w:rPr>
          <w:rFonts w:hint="eastAsia" w:ascii="方正仿宋简体" w:hAnsi="方正仿宋简体" w:eastAsia="方正仿宋简体" w:cs="方正仿宋简体"/>
          <w:spacing w:val="12"/>
          <w:w w:val="95"/>
          <w:sz w:val="32"/>
          <w:szCs w:val="22"/>
          <w:lang w:val="en-US" w:eastAsia="zh-CN" w:bidi="zh-CN"/>
        </w:rPr>
        <w:t>的</w:t>
      </w:r>
      <w:r>
        <w:rPr>
          <w:rFonts w:ascii="方正仿宋简体" w:hAnsi="方正仿宋简体" w:eastAsia="方正仿宋简体" w:cs="方正仿宋简体"/>
          <w:spacing w:val="12"/>
          <w:w w:val="95"/>
          <w:sz w:val="32"/>
          <w:szCs w:val="22"/>
          <w:lang w:val="zh-CN" w:eastAsia="zh-CN" w:bidi="zh-CN"/>
        </w:rPr>
        <w:t>开展全省高校大学生讲思政课公开课展示活动</w:t>
      </w:r>
      <w:r>
        <w:rPr>
          <w:rFonts w:hint="eastAsia" w:ascii="方正仿宋简体" w:hAnsi="方正仿宋简体" w:eastAsia="方正仿宋简体" w:cs="方正仿宋简体"/>
          <w:spacing w:val="12"/>
          <w:w w:val="95"/>
          <w:sz w:val="32"/>
          <w:szCs w:val="22"/>
          <w:lang w:val="zh-CN" w:eastAsia="zh-CN" w:bidi="zh-CN"/>
        </w:rPr>
        <w:t>，特举办</w:t>
      </w:r>
      <w:r>
        <w:rPr>
          <w:rFonts w:hint="eastAsia" w:ascii="方正仿宋简体" w:hAnsi="方正仿宋简体" w:eastAsia="方正仿宋简体" w:cs="方正仿宋简体"/>
          <w:spacing w:val="12"/>
          <w:w w:val="95"/>
          <w:sz w:val="32"/>
          <w:szCs w:val="22"/>
          <w:lang w:val="en-US" w:eastAsia="zh-CN" w:bidi="zh-CN"/>
        </w:rPr>
        <w:t>2020年运城师范高等专科学校“</w:t>
      </w:r>
      <w:r>
        <w:rPr>
          <w:rFonts w:hint="eastAsia" w:ascii="方正仿宋简体" w:hAnsi="方正仿宋简体" w:eastAsia="方正仿宋简体" w:cs="方正仿宋简体"/>
          <w:spacing w:val="12"/>
          <w:w w:val="95"/>
          <w:sz w:val="32"/>
          <w:szCs w:val="22"/>
          <w:lang w:val="zh-CN" w:eastAsia="zh-CN" w:bidi="zh-CN"/>
        </w:rPr>
        <w:t>大学生讲思政课</w:t>
      </w:r>
      <w:r>
        <w:rPr>
          <w:rFonts w:hint="eastAsia" w:ascii="方正仿宋简体" w:hAnsi="方正仿宋简体" w:eastAsia="方正仿宋简体" w:cs="方正仿宋简体"/>
          <w:spacing w:val="12"/>
          <w:w w:val="95"/>
          <w:sz w:val="32"/>
          <w:szCs w:val="22"/>
          <w:lang w:val="en-US" w:eastAsia="zh-CN" w:bidi="zh-CN"/>
        </w:rPr>
        <w:t>”比赛</w:t>
      </w:r>
      <w:r>
        <w:rPr>
          <w:rFonts w:hint="eastAsia" w:ascii="方正仿宋简体" w:hAnsi="方正仿宋简体" w:eastAsia="方正仿宋简体" w:cs="方正仿宋简体"/>
          <w:spacing w:val="12"/>
          <w:w w:val="95"/>
          <w:sz w:val="32"/>
          <w:szCs w:val="22"/>
          <w:lang w:val="zh-CN" w:eastAsia="zh-CN" w:bidi="zh-CN"/>
        </w:rPr>
        <w:t>。具体安排如下：</w:t>
      </w:r>
    </w:p>
    <w:p>
      <w:pPr>
        <w:pStyle w:val="4"/>
        <w:numPr>
          <w:ilvl w:val="0"/>
          <w:numId w:val="0"/>
        </w:numPr>
        <w:spacing w:before="25" w:line="252" w:lineRule="auto"/>
        <w:ind w:left="779" w:leftChars="0" w:right="265" w:rightChars="0"/>
        <w:jc w:val="both"/>
        <w:rPr>
          <w:rFonts w:hint="eastAsia" w:ascii="黑体" w:eastAsia="黑体"/>
          <w:lang w:val="en-US" w:eastAsia="zh-CN"/>
        </w:rPr>
      </w:pPr>
      <w:r>
        <w:rPr>
          <w:rFonts w:hint="eastAsia" w:ascii="黑体" w:eastAsia="黑体"/>
          <w:lang w:val="en-US" w:eastAsia="zh-CN"/>
        </w:rPr>
        <w:t>一、</w:t>
      </w:r>
      <w:r>
        <w:rPr>
          <w:rFonts w:hint="eastAsia" w:ascii="黑体" w:eastAsia="黑体"/>
        </w:rPr>
        <w:t>活动</w:t>
      </w:r>
      <w:r>
        <w:rPr>
          <w:rFonts w:hint="eastAsia" w:ascii="黑体" w:eastAsia="黑体"/>
          <w:lang w:val="en-US" w:eastAsia="zh-CN"/>
        </w:rPr>
        <w:t>主题</w:t>
      </w:r>
    </w:p>
    <w:p>
      <w:pPr>
        <w:pStyle w:val="4"/>
        <w:numPr>
          <w:ilvl w:val="0"/>
          <w:numId w:val="0"/>
        </w:numPr>
        <w:spacing w:before="25" w:line="252" w:lineRule="auto"/>
        <w:ind w:left="779" w:leftChars="0" w:right="265" w:rightChars="0"/>
        <w:jc w:val="both"/>
        <w:rPr>
          <w:rFonts w:hint="eastAsia" w:ascii="方正仿宋简体" w:hAnsi="方正仿宋简体" w:eastAsia="方正仿宋简体" w:cs="方正仿宋简体"/>
          <w:spacing w:val="12"/>
          <w:w w:val="95"/>
          <w:sz w:val="32"/>
          <w:szCs w:val="22"/>
          <w:lang w:val="en-US" w:eastAsia="zh-CN" w:bidi="zh-CN"/>
        </w:rPr>
      </w:pPr>
      <w:r>
        <w:rPr>
          <w:rFonts w:hint="eastAsia" w:ascii="方正仿宋简体" w:hAnsi="方正仿宋简体" w:eastAsia="方正仿宋简体" w:cs="方正仿宋简体"/>
          <w:spacing w:val="12"/>
          <w:w w:val="95"/>
          <w:sz w:val="32"/>
          <w:szCs w:val="22"/>
          <w:lang w:val="en-US" w:eastAsia="zh-CN" w:bidi="zh-CN"/>
        </w:rPr>
        <w:t>“担时代使命•与祖国同行”</w:t>
      </w:r>
    </w:p>
    <w:p>
      <w:pPr>
        <w:pStyle w:val="4"/>
        <w:numPr>
          <w:ilvl w:val="0"/>
          <w:numId w:val="0"/>
        </w:numPr>
        <w:spacing w:before="25" w:line="252" w:lineRule="auto"/>
        <w:ind w:left="779" w:leftChars="0" w:right="265" w:rightChars="0"/>
        <w:jc w:val="both"/>
        <w:rPr>
          <w:rFonts w:hint="eastAsia" w:ascii="黑体" w:eastAsia="黑体"/>
          <w:lang w:val="en-US" w:eastAsia="zh-CN"/>
        </w:rPr>
      </w:pPr>
      <w:r>
        <w:rPr>
          <w:rFonts w:hint="eastAsia" w:ascii="黑体" w:eastAsia="黑体"/>
          <w:lang w:val="en-US" w:eastAsia="zh-CN"/>
        </w:rPr>
        <w:t>二、组织单位</w:t>
      </w:r>
    </w:p>
    <w:p>
      <w:pPr>
        <w:pStyle w:val="4"/>
        <w:numPr>
          <w:ilvl w:val="0"/>
          <w:numId w:val="0"/>
        </w:numPr>
        <w:spacing w:before="25" w:line="252" w:lineRule="auto"/>
        <w:ind w:left="779" w:leftChars="0" w:right="265" w:rightChars="0"/>
        <w:jc w:val="both"/>
        <w:rPr>
          <w:rFonts w:hint="eastAsia" w:ascii="方正仿宋简体" w:hAnsi="方正仿宋简体" w:eastAsia="方正仿宋简体" w:cs="方正仿宋简体"/>
          <w:spacing w:val="12"/>
          <w:w w:val="95"/>
          <w:sz w:val="32"/>
          <w:szCs w:val="22"/>
          <w:lang w:val="en-US" w:eastAsia="zh-CN" w:bidi="zh-CN"/>
        </w:rPr>
      </w:pPr>
      <w:r>
        <w:rPr>
          <w:rFonts w:hint="eastAsia" w:ascii="方正仿宋简体" w:hAnsi="方正仿宋简体" w:eastAsia="方正仿宋简体" w:cs="方正仿宋简体"/>
          <w:spacing w:val="12"/>
          <w:w w:val="95"/>
          <w:sz w:val="32"/>
          <w:szCs w:val="22"/>
          <w:lang w:val="en-US" w:eastAsia="zh-CN" w:bidi="zh-CN"/>
        </w:rPr>
        <w:t>教务处、思政课程部</w:t>
      </w:r>
      <w:r>
        <w:rPr>
          <w:rFonts w:hint="eastAsia" w:cs="方正仿宋简体"/>
          <w:spacing w:val="12"/>
          <w:w w:val="95"/>
          <w:sz w:val="32"/>
          <w:szCs w:val="22"/>
          <w:lang w:val="en-US" w:eastAsia="zh-CN" w:bidi="zh-CN"/>
        </w:rPr>
        <w:t>、宣教室</w:t>
      </w:r>
    </w:p>
    <w:p>
      <w:pPr>
        <w:numPr>
          <w:ilvl w:val="0"/>
          <w:numId w:val="0"/>
        </w:numPr>
        <w:ind w:left="779" w:leftChars="0" w:right="0" w:rightChars="0"/>
        <w:rPr>
          <w:rFonts w:hint="eastAsia" w:ascii="黑体" w:hAnsi="方正仿宋简体" w:eastAsia="黑体" w:cs="方正仿宋简体"/>
          <w:sz w:val="32"/>
          <w:szCs w:val="32"/>
          <w:lang w:val="en-US" w:eastAsia="zh-CN" w:bidi="zh-CN"/>
        </w:rPr>
      </w:pPr>
      <w:r>
        <w:rPr>
          <w:rFonts w:hint="eastAsia" w:ascii="黑体" w:eastAsia="黑体" w:cs="方正仿宋简体"/>
          <w:sz w:val="32"/>
          <w:szCs w:val="32"/>
          <w:lang w:val="en-US" w:eastAsia="zh-CN" w:bidi="zh-CN"/>
        </w:rPr>
        <w:t>三、</w:t>
      </w:r>
      <w:r>
        <w:rPr>
          <w:rFonts w:hint="eastAsia" w:ascii="黑体" w:hAnsi="方正仿宋简体" w:eastAsia="黑体" w:cs="方正仿宋简体"/>
          <w:sz w:val="32"/>
          <w:szCs w:val="32"/>
          <w:lang w:val="en-US" w:eastAsia="zh-CN" w:bidi="zh-CN"/>
        </w:rPr>
        <w:t>活动时间</w:t>
      </w:r>
    </w:p>
    <w:p>
      <w:pPr>
        <w:numPr>
          <w:ilvl w:val="0"/>
          <w:numId w:val="0"/>
        </w:numPr>
        <w:ind w:left="779" w:leftChars="0" w:right="0" w:rightChars="0" w:firstLine="328" w:firstLineChars="100"/>
        <w:rPr>
          <w:rFonts w:hint="eastAsia" w:ascii="方正仿宋简体" w:hAnsi="方正仿宋简体" w:eastAsia="方正仿宋简体" w:cs="方正仿宋简体"/>
          <w:spacing w:val="12"/>
          <w:w w:val="95"/>
          <w:sz w:val="32"/>
          <w:szCs w:val="22"/>
          <w:lang w:val="en-US" w:eastAsia="zh-CN" w:bidi="zh-CN"/>
        </w:rPr>
      </w:pPr>
      <w:r>
        <w:rPr>
          <w:rFonts w:hint="eastAsia" w:ascii="方正仿宋简体" w:hAnsi="方正仿宋简体" w:eastAsia="方正仿宋简体" w:cs="方正仿宋简体"/>
          <w:spacing w:val="12"/>
          <w:w w:val="95"/>
          <w:sz w:val="32"/>
          <w:szCs w:val="22"/>
          <w:lang w:val="en-US" w:eastAsia="zh-CN" w:bidi="zh-CN"/>
        </w:rPr>
        <w:t>2020年8月</w:t>
      </w:r>
      <w:r>
        <w:rPr>
          <w:rFonts w:hint="eastAsia" w:cs="方正仿宋简体"/>
          <w:spacing w:val="12"/>
          <w:w w:val="95"/>
          <w:sz w:val="32"/>
          <w:szCs w:val="22"/>
          <w:lang w:val="en-US" w:eastAsia="zh-CN" w:bidi="zh-CN"/>
        </w:rPr>
        <w:t>--</w:t>
      </w:r>
      <w:r>
        <w:rPr>
          <w:rFonts w:hint="eastAsia" w:ascii="方正仿宋简体" w:hAnsi="方正仿宋简体" w:eastAsia="方正仿宋简体" w:cs="方正仿宋简体"/>
          <w:spacing w:val="12"/>
          <w:w w:val="95"/>
          <w:sz w:val="32"/>
          <w:szCs w:val="22"/>
          <w:lang w:val="en-US" w:eastAsia="zh-CN" w:bidi="zh-CN"/>
        </w:rPr>
        <w:t>2020年9月</w:t>
      </w:r>
    </w:p>
    <w:p>
      <w:pPr>
        <w:numPr>
          <w:ilvl w:val="0"/>
          <w:numId w:val="0"/>
        </w:numPr>
        <w:ind w:left="779" w:leftChars="0" w:right="0" w:rightChars="0"/>
        <w:rPr>
          <w:rFonts w:hint="eastAsia" w:ascii="黑体" w:eastAsia="黑体" w:cs="方正仿宋简体"/>
          <w:sz w:val="32"/>
          <w:szCs w:val="32"/>
          <w:lang w:val="en-US" w:eastAsia="zh-CN" w:bidi="zh-CN"/>
        </w:rPr>
      </w:pPr>
      <w:r>
        <w:rPr>
          <w:rFonts w:hint="eastAsia" w:ascii="黑体" w:eastAsia="黑体" w:cs="方正仿宋简体"/>
          <w:sz w:val="32"/>
          <w:szCs w:val="32"/>
          <w:lang w:val="en-US" w:eastAsia="zh-CN" w:bidi="zh-CN"/>
        </w:rPr>
        <w:t>四、活动内容</w:t>
      </w:r>
    </w:p>
    <w:p>
      <w:pPr>
        <w:ind w:firstLine="672" w:firstLineChars="200"/>
        <w:rPr>
          <w:rFonts w:hint="eastAsia" w:ascii="方正仿宋简体" w:hAnsi="方正仿宋简体" w:eastAsia="方正仿宋简体" w:cs="方正仿宋简体"/>
          <w:spacing w:val="8"/>
          <w:sz w:val="32"/>
          <w:szCs w:val="22"/>
          <w:lang w:val="en-US" w:eastAsia="zh-CN" w:bidi="zh-CN"/>
        </w:rPr>
      </w:pPr>
      <w:r>
        <w:rPr>
          <w:rFonts w:hint="eastAsia" w:ascii="方正仿宋简体" w:hAnsi="方正仿宋简体" w:eastAsia="方正仿宋简体" w:cs="方正仿宋简体"/>
          <w:spacing w:val="8"/>
          <w:sz w:val="32"/>
          <w:szCs w:val="22"/>
          <w:lang w:val="en-US" w:eastAsia="zh-CN" w:bidi="zh-CN"/>
        </w:rPr>
        <w:t>1.围绕《思想道德修养与法律基础》、《毛泽东思想</w:t>
      </w:r>
      <w:r>
        <w:rPr>
          <w:rFonts w:hint="eastAsia" w:cs="方正仿宋简体"/>
          <w:spacing w:val="8"/>
          <w:sz w:val="32"/>
          <w:szCs w:val="22"/>
          <w:lang w:val="en-US" w:eastAsia="zh-CN" w:bidi="zh-CN"/>
        </w:rPr>
        <w:t>和</w:t>
      </w:r>
      <w:r>
        <w:rPr>
          <w:rFonts w:hint="eastAsia" w:ascii="方正仿宋简体" w:hAnsi="方正仿宋简体" w:eastAsia="方正仿宋简体" w:cs="方正仿宋简体"/>
          <w:spacing w:val="8"/>
          <w:sz w:val="32"/>
          <w:szCs w:val="22"/>
          <w:lang w:val="en-US" w:eastAsia="zh-CN" w:bidi="zh-CN"/>
        </w:rPr>
        <w:t>中国特色社会主义理论</w:t>
      </w:r>
      <w:r>
        <w:rPr>
          <w:rFonts w:hint="eastAsia" w:cs="方正仿宋简体"/>
          <w:spacing w:val="8"/>
          <w:sz w:val="32"/>
          <w:szCs w:val="22"/>
          <w:lang w:val="en-US" w:eastAsia="zh-CN" w:bidi="zh-CN"/>
        </w:rPr>
        <w:t>体系</w:t>
      </w:r>
      <w:r>
        <w:rPr>
          <w:rFonts w:hint="eastAsia" w:ascii="方正仿宋简体" w:hAnsi="方正仿宋简体" w:eastAsia="方正仿宋简体" w:cs="方正仿宋简体"/>
          <w:spacing w:val="8"/>
          <w:sz w:val="32"/>
          <w:szCs w:val="22"/>
          <w:lang w:val="en-US" w:eastAsia="zh-CN" w:bidi="zh-CN"/>
        </w:rPr>
        <w:t>概论》、《形势与政策》等课程（使用最新版教材）的有关章节和内容，结合活动主题，进行专题式教学设计。</w:t>
      </w:r>
    </w:p>
    <w:p>
      <w:pPr>
        <w:ind w:firstLine="672" w:firstLineChars="200"/>
        <w:rPr>
          <w:rFonts w:hint="eastAsia" w:ascii="方正仿宋简体" w:hAnsi="方正仿宋简体" w:eastAsia="方正仿宋简体" w:cs="方正仿宋简体"/>
          <w:spacing w:val="8"/>
          <w:sz w:val="32"/>
          <w:szCs w:val="22"/>
          <w:lang w:val="en-US" w:eastAsia="zh-CN" w:bidi="zh-CN"/>
        </w:rPr>
      </w:pPr>
      <w:r>
        <w:rPr>
          <w:rFonts w:hint="eastAsia" w:ascii="方正仿宋简体" w:hAnsi="方正仿宋简体" w:eastAsia="方正仿宋简体" w:cs="方正仿宋简体"/>
          <w:spacing w:val="8"/>
          <w:sz w:val="32"/>
          <w:szCs w:val="22"/>
          <w:lang w:val="en-US" w:eastAsia="zh-CN" w:bidi="zh-CN"/>
        </w:rPr>
        <w:t>要求：有明确的题目，提交完整讲稿和PPT课件，授课时长15-20分钟；</w:t>
      </w:r>
    </w:p>
    <w:p>
      <w:pPr>
        <w:ind w:firstLine="672" w:firstLineChars="200"/>
        <w:rPr>
          <w:rFonts w:hint="eastAsia" w:ascii="方正仿宋简体" w:hAnsi="方正仿宋简体" w:eastAsia="方正仿宋简体" w:cs="方正仿宋简体"/>
          <w:spacing w:val="8"/>
          <w:sz w:val="32"/>
          <w:szCs w:val="22"/>
          <w:lang w:val="zh-CN" w:eastAsia="zh-CN" w:bidi="zh-CN"/>
        </w:rPr>
      </w:pPr>
      <w:r>
        <w:rPr>
          <w:rFonts w:hint="eastAsia" w:ascii="方正仿宋简体" w:hAnsi="方正仿宋简体" w:eastAsia="方正仿宋简体" w:cs="方正仿宋简体"/>
          <w:spacing w:val="8"/>
          <w:sz w:val="32"/>
          <w:szCs w:val="22"/>
          <w:lang w:val="en-US" w:eastAsia="zh-CN" w:bidi="zh-CN"/>
        </w:rPr>
        <w:t>2.鼓励支持大学生在思政课教师指导下组建团队，围绕思政课课程中的有关章节或专题进行教学设计、开展教学活动，把全国人民在以习近平同志为核心的党中央坚强领导下抗击新冠肺炎疫情和决胜全面建成小康社会中的拼搏奋斗事迹作为生动教材，把学习宣传习近平总书记关于青年成长成才的重要论述、习近平总书记给青年大学生的一系列重要回信精神作为生动教材，把山西省委坚决贯彻习近平总书记重要指示精神和党中央决策部署，丝毫不松抓防控、时不我待抓发展、不讲条件助湖北，在抗疫斗争中打赢山西战役体现的山西担当作为生动教材，有机融入爱国主义故事、先进典型事迹以及形势与政策要闻等鲜活素材，引导大学生深化思想基础、升华感悟境界、厚植家国情怀，深化对思政课教学内容的认识和思考，展现新时代大学生的马克思主义理论素养和精神风貌，坚定中国特色社会主义道路自信、理论自信、制度</w:t>
      </w:r>
      <w:bookmarkStart w:id="1" w:name="_GoBack"/>
      <w:bookmarkEnd w:id="1"/>
      <w:r>
        <w:rPr>
          <w:rFonts w:hint="eastAsia" w:ascii="方正仿宋简体" w:hAnsi="方正仿宋简体" w:eastAsia="方正仿宋简体" w:cs="方正仿宋简体"/>
          <w:spacing w:val="8"/>
          <w:sz w:val="32"/>
          <w:szCs w:val="22"/>
          <w:lang w:val="en-US" w:eastAsia="zh-CN" w:bidi="zh-CN"/>
        </w:rPr>
        <w:t>自信、文化自信。</w:t>
      </w:r>
    </w:p>
    <w:p>
      <w:pPr>
        <w:numPr>
          <w:ilvl w:val="0"/>
          <w:numId w:val="0"/>
        </w:numPr>
        <w:ind w:left="779" w:leftChars="0" w:right="0" w:rightChars="0"/>
        <w:rPr>
          <w:rFonts w:hint="eastAsia" w:ascii="黑体" w:eastAsia="黑体" w:cs="方正仿宋简体"/>
          <w:sz w:val="32"/>
          <w:szCs w:val="32"/>
          <w:lang w:val="en-US" w:eastAsia="zh-CN" w:bidi="zh-CN"/>
        </w:rPr>
      </w:pPr>
      <w:r>
        <w:rPr>
          <w:rFonts w:hint="eastAsia" w:ascii="黑体" w:eastAsia="黑体" w:cs="方正仿宋简体"/>
          <w:sz w:val="32"/>
          <w:szCs w:val="32"/>
          <w:lang w:val="en-US" w:eastAsia="zh-CN" w:bidi="zh-CN"/>
        </w:rPr>
        <w:t>五、比赛流程</w:t>
      </w:r>
    </w:p>
    <w:p>
      <w:pPr>
        <w:pStyle w:val="4"/>
        <w:spacing w:before="25"/>
        <w:ind w:left="779"/>
      </w:pPr>
      <w:r>
        <w:t>分三个阶段进行。</w:t>
      </w:r>
    </w:p>
    <w:p>
      <w:pPr>
        <w:pStyle w:val="9"/>
        <w:numPr>
          <w:ilvl w:val="0"/>
          <w:numId w:val="1"/>
        </w:numPr>
        <w:tabs>
          <w:tab w:val="left" w:pos="1615"/>
        </w:tabs>
        <w:spacing w:before="25" w:after="0" w:line="249" w:lineRule="auto"/>
        <w:ind w:left="124" w:right="429" w:firstLine="655"/>
        <w:jc w:val="left"/>
        <w:rPr>
          <w:sz w:val="32"/>
        </w:rPr>
      </w:pPr>
      <w:r>
        <w:rPr>
          <w:rFonts w:hint="eastAsia"/>
          <w:spacing w:val="13"/>
          <w:sz w:val="32"/>
          <w:lang w:val="en-US" w:eastAsia="zh-CN"/>
        </w:rPr>
        <w:t>各系内部选拔</w:t>
      </w:r>
      <w:r>
        <w:rPr>
          <w:spacing w:val="4"/>
          <w:sz w:val="32"/>
        </w:rPr>
        <w:t>（</w:t>
      </w:r>
      <w:r>
        <w:rPr>
          <w:rFonts w:ascii="Times New Roman" w:hAnsi="Times New Roman" w:eastAsia="Times New Roman"/>
          <w:spacing w:val="4"/>
          <w:sz w:val="32"/>
        </w:rPr>
        <w:t>2020</w:t>
      </w:r>
      <w:r>
        <w:rPr>
          <w:rFonts w:hint="eastAsia" w:ascii="Times New Roman" w:hAnsi="Times New Roman" w:eastAsia="宋体"/>
          <w:spacing w:val="9"/>
          <w:sz w:val="32"/>
          <w:lang w:val="en-US" w:eastAsia="zh-CN"/>
        </w:rPr>
        <w:t>年8月10日--9月10日</w:t>
      </w:r>
      <w:r>
        <w:rPr>
          <w:spacing w:val="14"/>
          <w:sz w:val="32"/>
        </w:rPr>
        <w:t>）</w:t>
      </w:r>
      <w:r>
        <w:rPr>
          <w:spacing w:val="10"/>
          <w:sz w:val="32"/>
        </w:rPr>
        <w:t>：</w:t>
      </w:r>
      <w:r>
        <w:rPr>
          <w:rFonts w:hint="eastAsia"/>
          <w:spacing w:val="10"/>
          <w:sz w:val="32"/>
          <w:lang w:val="en-US" w:eastAsia="zh-CN"/>
        </w:rPr>
        <w:t>各系</w:t>
      </w:r>
      <w:r>
        <w:rPr>
          <w:spacing w:val="10"/>
          <w:sz w:val="32"/>
        </w:rPr>
        <w:t>根</w:t>
      </w:r>
      <w:r>
        <w:rPr>
          <w:spacing w:val="8"/>
          <w:sz w:val="32"/>
        </w:rPr>
        <w:t>据要求组织开展活动，并进行初选。</w:t>
      </w:r>
      <w:r>
        <w:rPr>
          <w:rFonts w:hint="eastAsia"/>
          <w:spacing w:val="8"/>
          <w:sz w:val="32"/>
          <w:lang w:val="en-US" w:eastAsia="zh-CN"/>
        </w:rPr>
        <w:t>中文系、数计系、外语系各选出两名代表参赛，其余各系各选出一名代表参赛。9月10日前，各系将参赛同学名单及讲稿、课件等交到思政课程部冯艳琴老师处。</w:t>
      </w:r>
    </w:p>
    <w:p>
      <w:pPr>
        <w:pStyle w:val="9"/>
        <w:numPr>
          <w:ilvl w:val="0"/>
          <w:numId w:val="1"/>
        </w:numPr>
        <w:tabs>
          <w:tab w:val="left" w:pos="1615"/>
        </w:tabs>
        <w:spacing w:before="9" w:after="0" w:line="249" w:lineRule="auto"/>
        <w:ind w:left="124" w:right="265" w:firstLine="655"/>
        <w:jc w:val="left"/>
        <w:rPr>
          <w:sz w:val="32"/>
        </w:rPr>
      </w:pPr>
      <w:r>
        <w:rPr>
          <w:rFonts w:hint="eastAsia"/>
          <w:spacing w:val="13"/>
          <w:sz w:val="32"/>
          <w:lang w:val="en-US" w:eastAsia="zh-CN"/>
        </w:rPr>
        <w:t>校内选拔</w:t>
      </w:r>
      <w:r>
        <w:rPr>
          <w:spacing w:val="5"/>
          <w:sz w:val="32"/>
        </w:rPr>
        <w:t>（</w:t>
      </w:r>
      <w:r>
        <w:rPr>
          <w:rFonts w:ascii="Times New Roman" w:hAnsi="Times New Roman" w:eastAsia="Times New Roman"/>
          <w:spacing w:val="4"/>
          <w:sz w:val="32"/>
        </w:rPr>
        <w:t>2020</w:t>
      </w:r>
      <w:r>
        <w:rPr>
          <w:rFonts w:hint="eastAsia" w:ascii="Times New Roman" w:hAnsi="Times New Roman" w:eastAsia="宋体"/>
          <w:spacing w:val="9"/>
          <w:sz w:val="32"/>
          <w:lang w:val="en-US" w:eastAsia="zh-CN"/>
        </w:rPr>
        <w:t>年9月14日--9月18</w:t>
      </w:r>
      <w:r>
        <w:rPr>
          <w:spacing w:val="14"/>
          <w:sz w:val="32"/>
        </w:rPr>
        <w:t>）</w:t>
      </w:r>
      <w:r>
        <w:rPr>
          <w:spacing w:val="9"/>
          <w:sz w:val="32"/>
        </w:rPr>
        <w:t>：</w:t>
      </w:r>
      <w:r>
        <w:rPr>
          <w:rFonts w:hint="eastAsia"/>
          <w:spacing w:val="9"/>
          <w:sz w:val="32"/>
          <w:lang w:val="en-US" w:eastAsia="zh-CN"/>
        </w:rPr>
        <w:t>学校组织赛讲活动，最终选出两名参加全省比赛。</w:t>
      </w:r>
    </w:p>
    <w:p>
      <w:pPr>
        <w:pStyle w:val="9"/>
        <w:numPr>
          <w:ilvl w:val="0"/>
          <w:numId w:val="1"/>
        </w:numPr>
        <w:tabs>
          <w:tab w:val="left" w:pos="1624"/>
        </w:tabs>
        <w:spacing w:before="9" w:after="0" w:line="249" w:lineRule="auto"/>
        <w:ind w:left="124" w:right="322" w:firstLine="655"/>
        <w:jc w:val="left"/>
        <w:rPr>
          <w:sz w:val="32"/>
        </w:rPr>
      </w:pPr>
      <w:r>
        <w:rPr>
          <w:rFonts w:hint="eastAsia"/>
          <w:sz w:val="32"/>
          <w:lang w:val="en-US" w:eastAsia="zh-CN"/>
        </w:rPr>
        <w:t>参加省内选拔</w:t>
      </w:r>
      <w:r>
        <w:rPr>
          <w:spacing w:val="5"/>
          <w:sz w:val="32"/>
        </w:rPr>
        <w:t>（</w:t>
      </w:r>
      <w:r>
        <w:rPr>
          <w:rFonts w:ascii="Times New Roman" w:hAnsi="Times New Roman" w:eastAsia="Times New Roman"/>
          <w:spacing w:val="4"/>
          <w:sz w:val="32"/>
        </w:rPr>
        <w:t>2020</w:t>
      </w:r>
      <w:r>
        <w:rPr>
          <w:rFonts w:hint="eastAsia" w:ascii="Times New Roman" w:hAnsi="Times New Roman" w:eastAsia="宋体"/>
          <w:spacing w:val="9"/>
          <w:sz w:val="32"/>
          <w:lang w:val="en-US" w:eastAsia="zh-CN"/>
        </w:rPr>
        <w:t>年9月25日之前</w:t>
      </w:r>
      <w:r>
        <w:rPr>
          <w:spacing w:val="14"/>
          <w:sz w:val="32"/>
        </w:rPr>
        <w:t>）</w:t>
      </w:r>
      <w:r>
        <w:rPr>
          <w:rFonts w:hint="eastAsia"/>
          <w:spacing w:val="14"/>
          <w:sz w:val="32"/>
          <w:lang w:eastAsia="zh-CN"/>
        </w:rPr>
        <w:t>：</w:t>
      </w:r>
      <w:r>
        <w:rPr>
          <w:rFonts w:hint="eastAsia"/>
          <w:spacing w:val="14"/>
          <w:sz w:val="32"/>
          <w:lang w:val="en-US" w:eastAsia="zh-CN"/>
        </w:rPr>
        <w:t>录制视频，学</w:t>
      </w:r>
      <w:r>
        <w:rPr>
          <w:spacing w:val="-9"/>
          <w:w w:val="95"/>
          <w:sz w:val="32"/>
        </w:rPr>
        <w:t>校报送推荐</w:t>
      </w:r>
      <w:r>
        <w:rPr>
          <w:rFonts w:hint="eastAsia"/>
          <w:spacing w:val="-9"/>
          <w:w w:val="95"/>
          <w:sz w:val="32"/>
          <w:lang w:eastAsia="zh-CN"/>
        </w:rPr>
        <w:t>。</w:t>
      </w:r>
    </w:p>
    <w:p>
      <w:pPr>
        <w:pStyle w:val="4"/>
        <w:numPr>
          <w:ilvl w:val="0"/>
          <w:numId w:val="2"/>
        </w:numPr>
        <w:spacing w:before="65"/>
        <w:ind w:left="924" w:leftChars="0" w:firstLine="0" w:firstLineChars="0"/>
        <w:jc w:val="left"/>
        <w:rPr>
          <w:rFonts w:hint="eastAsia" w:ascii="黑体" w:eastAsia="黑体"/>
          <w:lang w:val="en-US" w:eastAsia="zh-CN"/>
        </w:rPr>
      </w:pPr>
      <w:r>
        <w:rPr>
          <w:rFonts w:hint="eastAsia" w:ascii="黑体" w:eastAsia="黑体"/>
          <w:lang w:val="en-US" w:eastAsia="zh-CN"/>
        </w:rPr>
        <w:t>奖项设置</w:t>
      </w:r>
    </w:p>
    <w:p>
      <w:pPr>
        <w:pStyle w:val="4"/>
        <w:numPr>
          <w:ilvl w:val="0"/>
          <w:numId w:val="0"/>
        </w:numPr>
        <w:spacing w:before="65"/>
        <w:ind w:left="924" w:leftChars="0" w:right="0" w:rightChars="0"/>
        <w:jc w:val="left"/>
        <w:rPr>
          <w:rFonts w:hint="default" w:ascii="方正仿宋简体" w:hAnsi="方正仿宋简体" w:eastAsia="方正仿宋简体" w:cs="方正仿宋简体"/>
          <w:sz w:val="32"/>
          <w:szCs w:val="22"/>
          <w:lang w:val="en-US" w:eastAsia="zh-CN" w:bidi="zh-CN"/>
        </w:rPr>
      </w:pPr>
      <w:r>
        <w:rPr>
          <w:rFonts w:hint="eastAsia" w:ascii="黑体" w:eastAsia="黑体"/>
          <w:lang w:val="en-US" w:eastAsia="zh-CN"/>
        </w:rPr>
        <w:t xml:space="preserve"> </w:t>
      </w:r>
      <w:r>
        <w:rPr>
          <w:rFonts w:hint="eastAsia" w:ascii="方正仿宋简体" w:hAnsi="方正仿宋简体" w:eastAsia="方正仿宋简体" w:cs="方正仿宋简体"/>
          <w:sz w:val="32"/>
          <w:szCs w:val="22"/>
          <w:lang w:val="en-US" w:eastAsia="zh-CN" w:bidi="zh-CN"/>
        </w:rPr>
        <w:t xml:space="preserve"> 一等奖：</w:t>
      </w:r>
      <w:r>
        <w:rPr>
          <w:rFonts w:hint="eastAsia" w:cs="方正仿宋简体"/>
          <w:sz w:val="32"/>
          <w:szCs w:val="22"/>
          <w:lang w:val="en-US" w:eastAsia="zh-CN" w:bidi="zh-CN"/>
        </w:rPr>
        <w:t>两名</w:t>
      </w:r>
    </w:p>
    <w:p>
      <w:pPr>
        <w:pStyle w:val="4"/>
        <w:numPr>
          <w:ilvl w:val="0"/>
          <w:numId w:val="0"/>
        </w:numPr>
        <w:spacing w:before="65"/>
        <w:ind w:left="924" w:leftChars="0" w:right="0" w:rightChars="0" w:firstLine="320" w:firstLineChars="100"/>
        <w:jc w:val="left"/>
        <w:rPr>
          <w:rFonts w:hint="default" w:cs="方正仿宋简体"/>
          <w:sz w:val="32"/>
          <w:szCs w:val="22"/>
          <w:lang w:val="en-US" w:eastAsia="zh-CN" w:bidi="zh-CN"/>
        </w:rPr>
      </w:pPr>
      <w:r>
        <w:rPr>
          <w:rFonts w:hint="eastAsia" w:cs="方正仿宋简体"/>
          <w:sz w:val="32"/>
          <w:szCs w:val="22"/>
          <w:lang w:val="en-US" w:eastAsia="zh-CN" w:bidi="zh-CN"/>
        </w:rPr>
        <w:t>二等奖：四名</w:t>
      </w:r>
    </w:p>
    <w:p>
      <w:pPr>
        <w:pStyle w:val="4"/>
        <w:numPr>
          <w:ilvl w:val="0"/>
          <w:numId w:val="0"/>
        </w:numPr>
        <w:spacing w:before="65"/>
        <w:ind w:left="924" w:leftChars="0" w:right="0" w:rightChars="0" w:firstLine="320" w:firstLineChars="100"/>
        <w:jc w:val="left"/>
        <w:rPr>
          <w:rFonts w:hint="default" w:cs="方正仿宋简体"/>
          <w:sz w:val="32"/>
          <w:szCs w:val="22"/>
          <w:lang w:val="en-US" w:eastAsia="zh-CN" w:bidi="zh-CN"/>
        </w:rPr>
      </w:pPr>
      <w:r>
        <w:rPr>
          <w:rFonts w:hint="eastAsia" w:cs="方正仿宋简体"/>
          <w:sz w:val="32"/>
          <w:szCs w:val="22"/>
          <w:lang w:val="en-US" w:eastAsia="zh-CN" w:bidi="zh-CN"/>
        </w:rPr>
        <w:t>三等奖：五名</w:t>
      </w:r>
    </w:p>
    <w:p>
      <w:pPr>
        <w:pStyle w:val="9"/>
        <w:widowControl w:val="0"/>
        <w:numPr>
          <w:ilvl w:val="0"/>
          <w:numId w:val="0"/>
        </w:numPr>
        <w:tabs>
          <w:tab w:val="left" w:pos="1216"/>
        </w:tabs>
        <w:autoSpaceDE w:val="0"/>
        <w:autoSpaceDN w:val="0"/>
        <w:spacing w:before="90" w:after="0" w:line="249" w:lineRule="auto"/>
        <w:ind w:right="430" w:rightChars="0"/>
        <w:jc w:val="left"/>
        <w:rPr>
          <w:rFonts w:hint="eastAsia"/>
          <w:sz w:val="32"/>
          <w:lang w:val="en-US" w:eastAsia="zh-CN"/>
        </w:rPr>
      </w:pPr>
      <w:r>
        <w:rPr>
          <w:rFonts w:hint="eastAsia"/>
          <w:sz w:val="32"/>
          <w:lang w:val="en-US" w:eastAsia="zh-CN"/>
        </w:rPr>
        <w:t xml:space="preserve"> </w:t>
      </w:r>
    </w:p>
    <w:p>
      <w:pPr>
        <w:pStyle w:val="9"/>
        <w:widowControl w:val="0"/>
        <w:numPr>
          <w:ilvl w:val="0"/>
          <w:numId w:val="0"/>
        </w:numPr>
        <w:tabs>
          <w:tab w:val="left" w:pos="1216"/>
        </w:tabs>
        <w:autoSpaceDE w:val="0"/>
        <w:autoSpaceDN w:val="0"/>
        <w:spacing w:before="90" w:after="0" w:line="249" w:lineRule="auto"/>
        <w:ind w:right="430" w:rightChars="0"/>
        <w:jc w:val="left"/>
        <w:rPr>
          <w:rFonts w:hint="default"/>
          <w:sz w:val="28"/>
          <w:szCs w:val="28"/>
          <w:lang w:val="en-US" w:eastAsia="zh-CN"/>
        </w:rPr>
      </w:pPr>
      <w:r>
        <w:rPr>
          <w:rFonts w:hint="eastAsia"/>
          <w:sz w:val="32"/>
          <w:lang w:val="en-US" w:eastAsia="zh-CN"/>
        </w:rPr>
        <w:t xml:space="preserve">                     </w:t>
      </w:r>
      <w:r>
        <w:rPr>
          <w:rFonts w:hint="eastAsia"/>
          <w:sz w:val="28"/>
          <w:szCs w:val="28"/>
          <w:lang w:val="en-US" w:eastAsia="zh-CN"/>
        </w:rPr>
        <w:t>教务处  思政课程部  宣教室</w:t>
      </w:r>
    </w:p>
    <w:p>
      <w:pPr>
        <w:spacing w:after="0" w:line="249" w:lineRule="auto"/>
        <w:jc w:val="left"/>
        <w:rPr>
          <w:rFonts w:hint="default"/>
          <w:sz w:val="28"/>
          <w:szCs w:val="28"/>
          <w:lang w:val="en-US" w:eastAsia="zh-CN"/>
        </w:rPr>
      </w:pPr>
      <w:r>
        <w:rPr>
          <w:rFonts w:hint="eastAsia"/>
          <w:sz w:val="28"/>
          <w:szCs w:val="28"/>
          <w:lang w:val="en-US" w:eastAsia="zh-CN"/>
        </w:rPr>
        <w:t xml:space="preserve">                                         2020.08.05</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364352" behindDoc="1" locked="0" layoutInCell="1" allowOverlap="1">
              <wp:simplePos x="0" y="0"/>
              <wp:positionH relativeFrom="page">
                <wp:posOffset>6350000</wp:posOffset>
              </wp:positionH>
              <wp:positionV relativeFrom="page">
                <wp:posOffset>9936480</wp:posOffset>
              </wp:positionV>
              <wp:extent cx="358775" cy="1581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8775" cy="158115"/>
                      </a:xfrm>
                      <a:prstGeom prst="rect">
                        <a:avLst/>
                      </a:prstGeom>
                      <a:noFill/>
                      <a:ln>
                        <a:noFill/>
                      </a:ln>
                    </wps:spPr>
                    <wps:txbx>
                      <w:txbxContent>
                        <w:p>
                          <w:pPr>
                            <w:spacing w:before="0" w:line="249" w:lineRule="exact"/>
                            <w:ind w:left="20" w:right="0" w:firstLine="0"/>
                            <w:jc w:val="left"/>
                            <w:rPr>
                              <w:rFonts w:ascii="宋体"/>
                              <w:sz w:val="21"/>
                            </w:rPr>
                          </w:pPr>
                          <w:r>
                            <w:rPr>
                              <w:rFonts w:ascii="宋体"/>
                              <w:sz w:val="21"/>
                            </w:rPr>
                            <w:t xml:space="preserve">- </w:t>
                          </w:r>
                          <w:r>
                            <w:fldChar w:fldCharType="begin"/>
                          </w:r>
                          <w:r>
                            <w:rPr>
                              <w:rFonts w:ascii="宋体"/>
                              <w:sz w:val="21"/>
                            </w:rPr>
                            <w:instrText xml:space="preserve"> PAGE </w:instrText>
                          </w:r>
                          <w:r>
                            <w:fldChar w:fldCharType="separate"/>
                          </w:r>
                          <w:r>
                            <w:t>3</w:t>
                          </w:r>
                          <w:r>
                            <w:fldChar w:fldCharType="end"/>
                          </w:r>
                          <w:r>
                            <w:rPr>
                              <w:rFonts w:ascii="宋体"/>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500pt;margin-top:782.4pt;height:12.45pt;width:28.25pt;mso-position-horizontal-relative:page;mso-position-vertical-relative:page;z-index:-251952128;mso-width-relative:page;mso-height-relative:page;" filled="f" stroked="f" coordsize="21600,21600" o:gfxdata="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8LwJTYAAAADwEAAA8AAAAAAAAA&#10;AQAgAAAAIgAAAGRycy9kb3ducmV2LnhtbFBLAQIUABQAAAAIAIdO4kB8F9ohnwEAACMDAAAOAAAA&#10;AAAAAAEAIAAAACcBAABkcnMvZTJvRG9jLnhtbFBLBQYAAAAABgAGAFkBAAA4BQAAAAA=&#10;">
              <v:fill on="f" focussize="0,0"/>
              <v:stroke on="f"/>
              <v:imagedata o:title=""/>
              <o:lock v:ext="edit" aspectratio="f"/>
              <v:textbox inset="0mm,0mm,0mm,0mm">
                <w:txbxContent>
                  <w:p>
                    <w:pPr>
                      <w:spacing w:before="0" w:line="249" w:lineRule="exact"/>
                      <w:ind w:left="20" w:right="0" w:firstLine="0"/>
                      <w:jc w:val="left"/>
                      <w:rPr>
                        <w:rFonts w:ascii="宋体"/>
                        <w:sz w:val="21"/>
                      </w:rPr>
                    </w:pPr>
                    <w:r>
                      <w:rPr>
                        <w:rFonts w:ascii="宋体"/>
                        <w:sz w:val="21"/>
                      </w:rPr>
                      <w:t xml:space="preserve">- </w:t>
                    </w:r>
                    <w:r>
                      <w:fldChar w:fldCharType="begin"/>
                    </w:r>
                    <w:r>
                      <w:rPr>
                        <w:rFonts w:ascii="宋体"/>
                        <w:sz w:val="21"/>
                      </w:rPr>
                      <w:instrText xml:space="preserve"> PAGE </w:instrText>
                    </w:r>
                    <w:r>
                      <w:fldChar w:fldCharType="separate"/>
                    </w:r>
                    <w:r>
                      <w:t>3</w:t>
                    </w:r>
                    <w:r>
                      <w:fldChar w:fldCharType="end"/>
                    </w:r>
                    <w:r>
                      <w:rPr>
                        <w:rFonts w:ascii="宋体"/>
                        <w:sz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24" w:hanging="836"/>
        <w:jc w:val="left"/>
      </w:pPr>
      <w:rPr>
        <w:rFonts w:hint="default" w:ascii="方正仿宋简体" w:hAnsi="方正仿宋简体" w:eastAsia="方正仿宋简体" w:cs="方正仿宋简体"/>
        <w:spacing w:val="8"/>
        <w:w w:val="99"/>
        <w:sz w:val="30"/>
        <w:szCs w:val="30"/>
        <w:lang w:val="zh-CN" w:eastAsia="zh-CN" w:bidi="zh-CN"/>
      </w:rPr>
    </w:lvl>
    <w:lvl w:ilvl="1" w:tentative="0">
      <w:start w:val="0"/>
      <w:numFmt w:val="bullet"/>
      <w:lvlText w:val="•"/>
      <w:lvlJc w:val="left"/>
      <w:pPr>
        <w:ind w:left="1042" w:hanging="836"/>
      </w:pPr>
      <w:rPr>
        <w:rFonts w:hint="default"/>
        <w:lang w:val="zh-CN" w:eastAsia="zh-CN" w:bidi="zh-CN"/>
      </w:rPr>
    </w:lvl>
    <w:lvl w:ilvl="2" w:tentative="0">
      <w:start w:val="0"/>
      <w:numFmt w:val="bullet"/>
      <w:lvlText w:val="•"/>
      <w:lvlJc w:val="left"/>
      <w:pPr>
        <w:ind w:left="1965" w:hanging="836"/>
      </w:pPr>
      <w:rPr>
        <w:rFonts w:hint="default"/>
        <w:lang w:val="zh-CN" w:eastAsia="zh-CN" w:bidi="zh-CN"/>
      </w:rPr>
    </w:lvl>
    <w:lvl w:ilvl="3" w:tentative="0">
      <w:start w:val="0"/>
      <w:numFmt w:val="bullet"/>
      <w:lvlText w:val="•"/>
      <w:lvlJc w:val="left"/>
      <w:pPr>
        <w:ind w:left="2887" w:hanging="836"/>
      </w:pPr>
      <w:rPr>
        <w:rFonts w:hint="default"/>
        <w:lang w:val="zh-CN" w:eastAsia="zh-CN" w:bidi="zh-CN"/>
      </w:rPr>
    </w:lvl>
    <w:lvl w:ilvl="4" w:tentative="0">
      <w:start w:val="0"/>
      <w:numFmt w:val="bullet"/>
      <w:lvlText w:val="•"/>
      <w:lvlJc w:val="left"/>
      <w:pPr>
        <w:ind w:left="3810" w:hanging="836"/>
      </w:pPr>
      <w:rPr>
        <w:rFonts w:hint="default"/>
        <w:lang w:val="zh-CN" w:eastAsia="zh-CN" w:bidi="zh-CN"/>
      </w:rPr>
    </w:lvl>
    <w:lvl w:ilvl="5" w:tentative="0">
      <w:start w:val="0"/>
      <w:numFmt w:val="bullet"/>
      <w:lvlText w:val="•"/>
      <w:lvlJc w:val="left"/>
      <w:pPr>
        <w:ind w:left="4733" w:hanging="836"/>
      </w:pPr>
      <w:rPr>
        <w:rFonts w:hint="default"/>
        <w:lang w:val="zh-CN" w:eastAsia="zh-CN" w:bidi="zh-CN"/>
      </w:rPr>
    </w:lvl>
    <w:lvl w:ilvl="6" w:tentative="0">
      <w:start w:val="0"/>
      <w:numFmt w:val="bullet"/>
      <w:lvlText w:val="•"/>
      <w:lvlJc w:val="left"/>
      <w:pPr>
        <w:ind w:left="5655" w:hanging="836"/>
      </w:pPr>
      <w:rPr>
        <w:rFonts w:hint="default"/>
        <w:lang w:val="zh-CN" w:eastAsia="zh-CN" w:bidi="zh-CN"/>
      </w:rPr>
    </w:lvl>
    <w:lvl w:ilvl="7" w:tentative="0">
      <w:start w:val="0"/>
      <w:numFmt w:val="bullet"/>
      <w:lvlText w:val="•"/>
      <w:lvlJc w:val="left"/>
      <w:pPr>
        <w:ind w:left="6578" w:hanging="836"/>
      </w:pPr>
      <w:rPr>
        <w:rFonts w:hint="default"/>
        <w:lang w:val="zh-CN" w:eastAsia="zh-CN" w:bidi="zh-CN"/>
      </w:rPr>
    </w:lvl>
    <w:lvl w:ilvl="8" w:tentative="0">
      <w:start w:val="0"/>
      <w:numFmt w:val="bullet"/>
      <w:lvlText w:val="•"/>
      <w:lvlJc w:val="left"/>
      <w:pPr>
        <w:ind w:left="7500" w:hanging="836"/>
      </w:pPr>
      <w:rPr>
        <w:rFonts w:hint="default"/>
        <w:lang w:val="zh-CN" w:eastAsia="zh-CN" w:bidi="zh-CN"/>
      </w:rPr>
    </w:lvl>
  </w:abstractNum>
  <w:abstractNum w:abstractNumId="1">
    <w:nsid w:val="68EA13DB"/>
    <w:multiLevelType w:val="singleLevel"/>
    <w:tmpl w:val="68EA13DB"/>
    <w:lvl w:ilvl="0" w:tentative="0">
      <w:start w:val="3"/>
      <w:numFmt w:val="chineseCounting"/>
      <w:suff w:val="nothing"/>
      <w:lvlText w:val="%1、"/>
      <w:lvlJc w:val="left"/>
      <w:pPr>
        <w:ind w:left="924"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9090F"/>
    <w:rsid w:val="0C59090F"/>
    <w:rsid w:val="174409FB"/>
    <w:rsid w:val="1ADD1501"/>
    <w:rsid w:val="2B950D49"/>
    <w:rsid w:val="2C752555"/>
    <w:rsid w:val="3E5107FD"/>
    <w:rsid w:val="403A7F03"/>
    <w:rsid w:val="54A11764"/>
    <w:rsid w:val="7E4C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简体" w:hAnsi="方正仿宋简体" w:eastAsia="方正仿宋简体" w:cs="方正仿宋简体"/>
      <w:sz w:val="22"/>
      <w:szCs w:val="22"/>
      <w:lang w:val="zh-CN" w:eastAsia="zh-CN" w:bidi="zh-CN"/>
    </w:rPr>
  </w:style>
  <w:style w:type="paragraph" w:styleId="2">
    <w:name w:val="heading 1"/>
    <w:basedOn w:val="1"/>
    <w:next w:val="1"/>
    <w:qFormat/>
    <w:uiPriority w:val="1"/>
    <w:pPr>
      <w:spacing w:before="1"/>
      <w:ind w:left="791" w:hanging="555"/>
      <w:outlineLvl w:val="1"/>
    </w:pPr>
    <w:rPr>
      <w:rFonts w:ascii="方正大标宋简体" w:hAnsi="方正大标宋简体" w:eastAsia="方正大标宋简体" w:cs="方正大标宋简体"/>
      <w:sz w:val="36"/>
      <w:szCs w:val="36"/>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4"/>
    </w:pPr>
    <w:rPr>
      <w:rFonts w:ascii="方正仿宋简体" w:hAnsi="方正仿宋简体" w:eastAsia="方正仿宋简体" w:cs="方正仿宋简体"/>
      <w:sz w:val="32"/>
      <w:szCs w:val="32"/>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1"/>
    <w:pPr>
      <w:spacing w:before="25"/>
      <w:ind w:left="124" w:firstLine="655"/>
      <w:jc w:val="both"/>
    </w:pPr>
    <w:rPr>
      <w:rFonts w:ascii="方正仿宋简体" w:hAnsi="方正仿宋简体" w:eastAsia="方正仿宋简体" w:cs="方正仿宋简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2020-07-30T05:32:00Z</dcterms:created>
  <dc:creator>琴</dc:creator>
  <cp:lastModifiedBy>Administrator</cp:lastModifiedBy>
  <cp:lastPrinted>2020-09-08T03:45:35Z</cp:lastPrinted>
  <dcterms:modified xsi:type="dcterms:W3CDTF">2020-09-08T03:47:31Z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